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8" w:type="dxa"/>
        <w:tblLayout w:type="fixed"/>
        <w:tblLook w:val="0000" w:firstRow="0" w:lastRow="0" w:firstColumn="0" w:lastColumn="0" w:noHBand="0" w:noVBand="0"/>
      </w:tblPr>
      <w:tblGrid>
        <w:gridCol w:w="4028"/>
        <w:gridCol w:w="5980"/>
      </w:tblGrid>
      <w:tr w:rsidRPr="00F96271" w:rsidR="00F96271" w:rsidTr="00596B1A" w14:paraId="57D717D2" w14:textId="77777777">
        <w:tc>
          <w:tcPr>
            <w:tcW w:w="4028" w:type="dxa"/>
          </w:tcPr>
          <w:p w:rsidRPr="00F96271" w:rsidR="00F96271" w:rsidP="00F96271" w:rsidRDefault="00F96271" w14:paraId="576694D1" w14:textId="77777777">
            <w:pPr>
              <w:spacing w:before="120"/>
              <w:ind w:firstLine="34"/>
              <w:jc w:val="left"/>
              <w:rPr>
                <w:rFonts w:eastAsia="Times New Roman" w:cs="Times New Roman"/>
                <w:b/>
                <w:sz w:val="24"/>
                <w:szCs w:val="24"/>
              </w:rPr>
            </w:pPr>
            <w:r w:rsidRPr="00F96271">
              <w:rPr>
                <w:rFonts w:eastAsia="Times New Roman" w:cs="Times New Roman"/>
                <w:sz w:val="24"/>
                <w:szCs w:val="24"/>
              </w:rPr>
              <w:br w:type="page"/>
            </w:r>
            <w:r w:rsidRPr="00F96271">
              <w:rPr>
                <w:rFonts w:eastAsia="Times New Roman" w:cs="Times New Roman"/>
                <w:bCs/>
                <w:sz w:val="24"/>
                <w:szCs w:val="24"/>
              </w:rPr>
              <w:t>TẬP ĐOÀN ĐIỆN LỰC VIỆT NAM</w:t>
            </w:r>
          </w:p>
          <w:p w:rsidRPr="00F96271" w:rsidR="00F96271" w:rsidP="00F96271" w:rsidRDefault="00F96271" w14:paraId="1567F430" w14:textId="77777777">
            <w:pPr>
              <w:spacing w:before="0"/>
              <w:ind w:firstLine="34"/>
              <w:jc w:val="left"/>
              <w:rPr>
                <w:rFonts w:eastAsia="Times New Roman" w:cs="Times New Roman"/>
                <w:b/>
                <w:sz w:val="24"/>
                <w:szCs w:val="24"/>
              </w:rPr>
            </w:pPr>
            <w:r w:rsidRPr="00F96271">
              <w:rPr>
                <w:rFonts w:eastAsia="Times New Roman" w:cs="Times New Roman"/>
                <w:b/>
                <w:sz w:val="24"/>
                <w:szCs w:val="24"/>
              </w:rPr>
              <w:t xml:space="preserve">             TỔNG CÔNG TY </w:t>
            </w:r>
          </w:p>
          <w:p w:rsidRPr="00F96271" w:rsidR="00F96271" w:rsidP="00F96271" w:rsidRDefault="00F96271" w14:paraId="500F9C3E" w14:textId="77777777">
            <w:pPr>
              <w:spacing w:before="0"/>
              <w:ind w:firstLine="34"/>
              <w:jc w:val="left"/>
              <w:rPr>
                <w:rFonts w:eastAsia="Times New Roman" w:cs="Times New Roman"/>
                <w:b/>
                <w:sz w:val="24"/>
                <w:szCs w:val="24"/>
              </w:rPr>
            </w:pPr>
            <w:r w:rsidRPr="00F96271">
              <w:rPr>
                <w:rFonts w:eastAsia="Times New Roman" w:cs="Times New Roman"/>
                <w:b/>
                <w:sz w:val="24"/>
                <w:szCs w:val="24"/>
              </w:rPr>
              <w:t>TRUYỀN TẢI ĐIỆN QUỐC GIA</w:t>
            </w:r>
          </w:p>
          <w:p w:rsidRPr="00F96271" w:rsidR="00F96271" w:rsidP="00F96271" w:rsidRDefault="00F96271" w14:paraId="01E9E951" w14:textId="77777777">
            <w:pPr>
              <w:spacing w:before="0"/>
              <w:ind w:firstLine="34"/>
              <w:jc w:val="left"/>
              <w:rPr>
                <w:rFonts w:eastAsia="Times New Roman" w:cs="Times New Roman"/>
                <w:b/>
                <w:sz w:val="24"/>
                <w:szCs w:val="24"/>
              </w:rPr>
            </w:pPr>
            <w:r w:rsidRPr="00F96271">
              <w:rPr>
                <w:rFonts w:eastAsia="Times New Roman" w:cs="Times New Roman"/>
                <w:noProof/>
                <w:sz w:val="24"/>
                <w:szCs w:val="24"/>
              </w:rPr>
              <mc:AlternateContent>
                <mc:Choice Requires="wps">
                  <w:drawing>
                    <wp:anchor distT="0" distB="0" distL="114300" distR="114300" simplePos="0" relativeHeight="251662848" behindDoc="0" locked="0" layoutInCell="1" allowOverlap="1" wp14:editId="68662C17" wp14:anchorId="050D403E">
                      <wp:simplePos x="0" y="0"/>
                      <wp:positionH relativeFrom="column">
                        <wp:posOffset>645464</wp:posOffset>
                      </wp:positionH>
                      <wp:positionV relativeFrom="paragraph">
                        <wp:posOffset>69215</wp:posOffset>
                      </wp:positionV>
                      <wp:extent cx="922269" cy="0"/>
                      <wp:effectExtent l="0" t="0" r="0"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2269"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KClrgEAAEcDAAAOAAAAZHJzL2Uyb0RvYy54bWysUstu2zAQvBfoPxC815JV1GgEyzk4TS9p&#10;ayDpB6z5kIhQXIJLW/Lfl2RsJ2hvRXgguNzd4cxw17fzaNlRBTLoOr5c1JwpJ1Aa13f899P9p6+c&#10;UQQnwaJTHT8p4rebjx/Wk29VgwNaqQJLII7ayXd8iNG3VUViUCPQAr1yKakxjBBTGPpKBpgS+mir&#10;pq5X1YRB+oBCEaXbu5ck3xR8rZWIv7QmFZnteOIWyx7Kvs97tVlD2wfwgxFnGvAfLEYwLj16hbqD&#10;COwQzD9QoxEBCXVcCBwr1NoIVTQkNcv6LzWPA3hVtCRzyF9toveDFT+PW7cLmbqY3aN/QPFMzOF2&#10;ANerQuDp5NPHLbNV1eSpvbbkgPwusP30A2WqgUPE4sKsw5ghkz42F7NPV7PVHJlIlzdN06xuOBOX&#10;VAXtpc8Hit8VjiwfOm6NyzZAC8cHipkHtJeSfO3w3lhbvtI6NnV89flLXRoIrZE5mcso9PutDewI&#10;eRjKKqJS5m1ZwIOTBWxQIL+dzxGMfTmnx607e5Hl51mjdo/ytAsXj9JvFZbnycrj8DYu3a/zv/kD&#10;AAD//wMAUEsDBBQABgAIAAAAIQDpB1WU2gAAAAkBAAAPAAAAZHJzL2Rvd25yZXYueG1sTI9BS8Qw&#10;EIXvgv8hjODNTbrYorXpIkLFiwdX8ZxtYltMJiXJNtVf7ywe9DZv5vHme81udZYtJsTJo4RiI4AZ&#10;7L2ecJDw9tpd3QCLSaFW1qOR8GUi7Nrzs0bV2md8Mcs+DYxCMNZKwpjSXHMe+9E4FTd+Nki3Dx+c&#10;SiTDwHVQmcKd5VshKu7UhPRhVLN5GE3/uT86CVikd5tzykv4Lh/LouyexHMn5eXFen8HLJk1/Znh&#10;hE/o0BLTwR9RR2ZJi6Ii62m4BUaG7XVFXQ6/C942/H+D9gcAAP//AwBQSwECLQAUAAYACAAAACEA&#10;toM4kv4AAADhAQAAEwAAAAAAAAAAAAAAAAAAAAAAW0NvbnRlbnRfVHlwZXNdLnhtbFBLAQItABQA&#10;BgAIAAAAIQA4/SH/1gAAAJQBAAALAAAAAAAAAAAAAAAAAC8BAABfcmVscy8ucmVsc1BLAQItABQA&#10;BgAIAAAAIQCt7KClrgEAAEcDAAAOAAAAAAAAAAAAAAAAAC4CAABkcnMvZTJvRG9jLnhtbFBLAQIt&#10;ABQABgAIAAAAIQDpB1WU2gAAAAkBAAAPAAAAAAAAAAAAAAAAAAgEAABkcnMvZG93bnJldi54bWxQ&#10;SwUGAAAAAAQABADzAAAADwUAAAAA&#10;" from="50.8pt,5.45pt" to="123.4pt,5.45pt" w14:anchorId="6F060F3F"/>
                  </w:pict>
                </mc:Fallback>
              </mc:AlternateContent>
            </w:r>
          </w:p>
        </w:tc>
        <w:tc>
          <w:tcPr>
            <w:tcW w:w="5980" w:type="dxa"/>
          </w:tcPr>
          <w:p w:rsidRPr="00F96271" w:rsidR="00F96271" w:rsidP="00F96271" w:rsidRDefault="00F96271" w14:paraId="05A88665" w14:textId="77777777">
            <w:pPr>
              <w:keepNext/>
              <w:spacing w:before="120"/>
              <w:ind w:left="-108" w:firstLine="0"/>
              <w:jc w:val="left"/>
              <w:outlineLvl w:val="0"/>
              <w:rPr>
                <w:rFonts w:eastAsia="Times New Roman" w:cs="Times New Roman"/>
                <w:b/>
                <w:sz w:val="24"/>
                <w:szCs w:val="20"/>
              </w:rPr>
            </w:pPr>
            <w:r w:rsidRPr="00F96271">
              <w:rPr>
                <w:rFonts w:eastAsia="Times New Roman" w:cs="Times New Roman"/>
                <w:b/>
                <w:sz w:val="24"/>
                <w:szCs w:val="20"/>
              </w:rPr>
              <w:t xml:space="preserve">      CỘNG HÒA XÃ HỘI CHỦ NGHĨA VIỆT NAM</w:t>
            </w:r>
          </w:p>
          <w:p w:rsidRPr="00F96271" w:rsidR="00F96271" w:rsidP="00F96271" w:rsidRDefault="00F96271" w14:paraId="2D388C7D" w14:textId="77777777">
            <w:pPr>
              <w:spacing w:before="0"/>
              <w:ind w:firstLine="0"/>
              <w:jc w:val="center"/>
              <w:rPr>
                <w:rFonts w:eastAsia="Times New Roman" w:cs="Times New Roman"/>
                <w:b/>
                <w:sz w:val="26"/>
                <w:szCs w:val="26"/>
              </w:rPr>
            </w:pPr>
            <w:r w:rsidRPr="00F96271">
              <w:rPr>
                <w:rFonts w:eastAsia="Times New Roman" w:cs="Times New Roman"/>
                <w:b/>
                <w:sz w:val="24"/>
                <w:szCs w:val="24"/>
              </w:rPr>
              <w:t xml:space="preserve">  </w:t>
            </w:r>
            <w:r w:rsidRPr="00F96271">
              <w:rPr>
                <w:rFonts w:eastAsia="Times New Roman" w:cs="Times New Roman"/>
                <w:b/>
                <w:sz w:val="26"/>
                <w:szCs w:val="26"/>
              </w:rPr>
              <w:t>Độc lập - Tự do - Hạnh phúc</w:t>
            </w:r>
          </w:p>
          <w:p w:rsidRPr="00F96271" w:rsidR="00F96271" w:rsidP="00F96271" w:rsidRDefault="00F96271" w14:paraId="6D725FEE" w14:textId="77777777">
            <w:pPr>
              <w:spacing w:before="0"/>
              <w:ind w:firstLine="0"/>
              <w:jc w:val="center"/>
              <w:rPr>
                <w:rFonts w:eastAsia="Times New Roman" w:cs="Times New Roman"/>
                <w:b/>
                <w:sz w:val="24"/>
                <w:szCs w:val="24"/>
              </w:rPr>
            </w:pPr>
            <w:r w:rsidRPr="00F96271">
              <w:rPr>
                <w:rFonts w:eastAsia="Times New Roman" w:cs="Times New Roman"/>
                <w:noProof/>
                <w:sz w:val="24"/>
                <w:szCs w:val="24"/>
              </w:rPr>
              <mc:AlternateContent>
                <mc:Choice Requires="wps">
                  <w:drawing>
                    <wp:anchor distT="0" distB="0" distL="114300" distR="114300" simplePos="0" relativeHeight="251661824" behindDoc="0" locked="0" layoutInCell="1" allowOverlap="1" wp14:editId="19DD6D30" wp14:anchorId="32B66214">
                      <wp:simplePos x="0" y="0"/>
                      <wp:positionH relativeFrom="column">
                        <wp:posOffset>871220</wp:posOffset>
                      </wp:positionH>
                      <wp:positionV relativeFrom="paragraph">
                        <wp:posOffset>73025</wp:posOffset>
                      </wp:positionV>
                      <wp:extent cx="1984375" cy="0"/>
                      <wp:effectExtent l="0" t="0" r="0" b="0"/>
                      <wp:wrapNone/>
                      <wp:docPr id="176212292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437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8N+sQEAAEgDAAAOAAAAZHJzL2Uyb0RvYy54bWysU8Fu2zAMvQ/YPwi6L3batWuNOD2k6y7d&#10;FqDtBzCSbAuTRYFU4uTvJ6lJWmy3YT4Iokg+vfdEL+72oxM7Q2zRt3I+q6UwXqG2vm/ly/PDpxsp&#10;OILX4NCbVh4My7vlxw+LKTTmAgd02pBIIJ6bKbRyiDE0VcVqMCPwDIPxKdkhjRBTSH2lCaaEPrrq&#10;oq6vqwlJB0JlmNPp/WtSLgt+1xkVf3YdmyhcKxO3WFYq6yav1XIBTU8QBquONOAfWIxgfbr0DHUP&#10;EcSW7F9Qo1WEjF2cKRwr7DqrTNGQ1MzrP9Q8DRBM0ZLM4XC2if8frPqxW/k1Zepq75/CI6pfLDyu&#10;BvC9KQSeDyE93DxbVU2Bm3NLDjisSWym76hTDWwjFhf2HY0ZMukT+2L24Wy22Ueh0uH89ubz5Zcr&#10;KdQpV0FzagzE8ZvBUeRNK5312QdoYPfIMROB5lSSjz0+WOfKWzovplZeX17VpYHRWZ2TuYyp36wc&#10;iR3kaShfUZUy78sIt14XsMGA/nrcR7DudZ8ud/5oRtafh42bDerDmk4mpecqLI+jlefhfVy6336A&#10;5W8AAAD//wMAUEsDBBQABgAIAAAAIQD+oyQe3AAAAAkBAAAPAAAAZHJzL2Rvd25yZXYueG1sTI9B&#10;T8MwDIXvSPyHyEjcWNqxMihNJ4RUxIUDA3HOGtNWNE6VZE3h12PEAW5+9tPz96rdYkcxow+DIwX5&#10;KgOB1DozUKfg9aW5uAYRoiajR0eo4BMD7OrTk0qXxiV6xnkfO8EhFEqtoI9xKqUMbY9Wh5WbkPj2&#10;7rzVkaXvpPE6cbgd5TrLrqTVA/GHXk9432P7sT9aBZTHtzGlmGb/VTwUedE8Zk+NUudny90tiIhL&#10;/DPDDz6jQ81MB3ckE8TI+nK7ZisPeQGCDZvNzRbE4Xch60r+b1B/AwAA//8DAFBLAQItABQABgAI&#10;AAAAIQC2gziS/gAAAOEBAAATAAAAAAAAAAAAAAAAAAAAAABbQ29udGVudF9UeXBlc10ueG1sUEsB&#10;Ai0AFAAGAAgAAAAhADj9If/WAAAAlAEAAAsAAAAAAAAAAAAAAAAALwEAAF9yZWxzLy5yZWxzUEsB&#10;Ai0AFAAGAAgAAAAhAOiPw36xAQAASAMAAA4AAAAAAAAAAAAAAAAALgIAAGRycy9lMm9Eb2MueG1s&#10;UEsBAi0AFAAGAAgAAAAhAP6jJB7cAAAACQEAAA8AAAAAAAAAAAAAAAAACwQAAGRycy9kb3ducmV2&#10;LnhtbFBLBQYAAAAABAAEAPMAAAAUBQAAAAA=&#10;" from="68.6pt,5.75pt" to="224.85pt,5.75pt" w14:anchorId="22762458"/>
                  </w:pict>
                </mc:Fallback>
              </mc:AlternateContent>
            </w:r>
          </w:p>
        </w:tc>
      </w:tr>
      <w:tr w:rsidRPr="00F96271" w:rsidR="00F96271" w:rsidTr="00596B1A" w14:paraId="79E9D1C2" w14:textId="77777777">
        <w:tc>
          <w:tcPr>
            <w:tcW w:w="4028" w:type="dxa"/>
          </w:tcPr>
          <w:p w:rsidRPr="00F96271" w:rsidR="00F96271" w:rsidP="00F96271" w:rsidRDefault="00F96271" w14:paraId="71B9BA2A" w14:textId="77777777">
            <w:pPr>
              <w:spacing w:before="0"/>
              <w:ind w:firstLine="0"/>
              <w:jc w:val="center"/>
              <w:rPr>
                <w:rFonts w:eastAsia="Times New Roman" w:cs="Times New Roman"/>
                <w:sz w:val="26"/>
                <w:szCs w:val="26"/>
              </w:rPr>
            </w:pPr>
            <w:r>
              <w:t>Số: 1773/QĐ-EVNNPT</w:t>
            </w:r>
          </w:p>
        </w:tc>
        <w:tc>
          <w:tcPr>
            <w:tcW w:w="5980" w:type="dxa"/>
          </w:tcPr>
          <w:p w:rsidRPr="00F96271" w:rsidR="00F96271" w:rsidP="00F96271" w:rsidRDefault="00F96271" w14:paraId="7D27C627" w14:textId="77777777">
            <w:pPr>
              <w:keepNext/>
              <w:spacing w:before="0"/>
              <w:ind w:firstLine="0"/>
              <w:jc w:val="left"/>
              <w:outlineLvl w:val="5"/>
              <w:rPr>
                <w:rFonts w:eastAsia="Times New Roman" w:cs="Times New Roman"/>
                <w:i/>
                <w:sz w:val="26"/>
                <w:szCs w:val="20"/>
              </w:rPr>
            </w:pPr>
            <w:r w:rsidRPr="00F96271">
              <w:rPr>
                <w:rFonts w:eastAsia="Times New Roman" w:cs="Times New Roman"/>
                <w:i/>
                <w:sz w:val="26"/>
                <w:szCs w:val="20"/>
              </w:rPr>
              <w:t xml:space="preserve">                      Hà Nội, ngày      </w:t>
            </w:r>
            <w:r w:rsidRPr="00F96271">
              <w:rPr>
                <w:rFonts w:ascii="Courier New" w:hAnsi="Courier New" w:eastAsia="Times New Roman" w:cs="Courier New"/>
                <w:b/>
                <w:color w:val="FF0000"/>
                <w:sz w:val="26"/>
                <w:szCs w:val="26"/>
              </w:rPr>
              <w:t xml:space="preserve"> </w:t>
            </w:r>
          </w:p>
        </w:tc>
      </w:tr>
    </w:tbl>
    <w:p w:rsidRPr="00F96271" w:rsidR="00F96271" w:rsidP="00F96271" w:rsidRDefault="00F96271" w14:paraId="1A20E89B" w14:textId="77777777">
      <w:pPr>
        <w:keepNext/>
        <w:spacing w:before="240"/>
        <w:ind w:firstLine="0"/>
        <w:contextualSpacing/>
        <w:jc w:val="center"/>
        <w:outlineLvl w:val="1"/>
        <w:rPr>
          <w:rFonts w:eastAsia="Times New Roman" w:cs="Times New Roman"/>
          <w:b/>
          <w:szCs w:val="28"/>
        </w:rPr>
      </w:pPr>
      <w:r w:rsidRPr="00F96271">
        <w:rPr>
          <w:rFonts w:eastAsia="Times New Roman" w:cs="Times New Roman"/>
          <w:b/>
          <w:szCs w:val="28"/>
        </w:rPr>
        <w:t>QUYẾT ĐỊNH</w:t>
      </w:r>
    </w:p>
    <w:p w:rsidRPr="00F96271" w:rsidR="00F96271" w:rsidP="00C30F12" w:rsidRDefault="00F96271" w14:paraId="7B882FC9" w14:textId="0F976305">
      <w:pPr>
        <w:spacing w:before="0"/>
        <w:ind w:left="-113" w:right="-113" w:firstLine="0"/>
        <w:jc w:val="center"/>
        <w:rPr>
          <w:rFonts w:eastAsia="Times New Roman" w:cs="Times New Roman"/>
          <w:b/>
          <w:szCs w:val="28"/>
        </w:rPr>
      </w:pPr>
      <w:r w:rsidRPr="00F96271">
        <w:rPr>
          <w:rFonts w:eastAsia="Times New Roman" w:cs="Times New Roman"/>
          <w:b/>
          <w:szCs w:val="28"/>
        </w:rPr>
        <w:t>Về việc ban hành Quy định về di dời, vận chuyển máy biến áp,</w:t>
      </w:r>
      <w:r w:rsidR="00C30F12">
        <w:rPr>
          <w:rFonts w:eastAsia="Times New Roman" w:cs="Times New Roman"/>
          <w:b/>
          <w:szCs w:val="28"/>
        </w:rPr>
        <w:t xml:space="preserve"> </w:t>
      </w:r>
      <w:r w:rsidRPr="00F96271">
        <w:rPr>
          <w:rFonts w:eastAsia="Times New Roman" w:cs="Times New Roman"/>
          <w:b/>
          <w:szCs w:val="28"/>
        </w:rPr>
        <w:t xml:space="preserve">kháng điện và thiết bị điện nhất thứ áp dụng trong </w:t>
      </w:r>
      <w:r w:rsidRPr="00532A41" w:rsidR="00532A41">
        <w:rPr>
          <w:rFonts w:eastAsia="Times New Roman" w:cs="Times New Roman"/>
          <w:b/>
          <w:szCs w:val="28"/>
        </w:rPr>
        <w:t>Tổng công ty Truyền tải điện Quốc gia</w:t>
      </w:r>
    </w:p>
    <w:p w:rsidRPr="00F96271" w:rsidR="00F96271" w:rsidP="00F96271" w:rsidRDefault="00F96271" w14:paraId="329E3C0A" w14:textId="77777777">
      <w:pPr>
        <w:spacing w:before="0"/>
        <w:ind w:firstLine="0"/>
        <w:jc w:val="left"/>
        <w:rPr>
          <w:rFonts w:eastAsia="Times New Roman" w:cs="Times New Roman"/>
          <w:szCs w:val="28"/>
        </w:rPr>
      </w:pPr>
      <w:r w:rsidRPr="00F96271">
        <w:rPr>
          <w:rFonts w:eastAsia="Times New Roman" w:cs="Times New Roman"/>
          <w:noProof/>
          <w:szCs w:val="28"/>
        </w:rPr>
        <mc:AlternateContent>
          <mc:Choice Requires="wps">
            <w:drawing>
              <wp:anchor distT="0" distB="0" distL="114300" distR="114300" simplePos="0" relativeHeight="251663872" behindDoc="0" locked="0" layoutInCell="1" allowOverlap="1" wp14:editId="03192EB7" wp14:anchorId="5EB28EB2">
                <wp:simplePos x="0" y="0"/>
                <wp:positionH relativeFrom="column">
                  <wp:posOffset>1862294</wp:posOffset>
                </wp:positionH>
                <wp:positionV relativeFrom="paragraph">
                  <wp:posOffset>79375</wp:posOffset>
                </wp:positionV>
                <wp:extent cx="1951525" cy="0"/>
                <wp:effectExtent l="0" t="0" r="0" b="0"/>
                <wp:wrapNone/>
                <wp:docPr id="146071497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5152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style="position:absolute;flip:y;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DnbtgEAAFIDAAAOAAAAZHJzL2Uyb0RvYy54bWysU01v2zAMvQ/YfxB0X2xnSLEZcXpI1126&#10;LUDb3Rl92MJkURCV2Pn3k9Q0LbZbUR8EUiSfHh/p9fU8WnZUgQy6jjeLmjPlBErj+o4/Ptx++sIZ&#10;RXASLDrV8ZMifr35+GE9+VYtcUArVWAJxFE7+Y4PMfq2qkgMagRaoFcuBTWGEWJyQ1/JAFNCH221&#10;rOurasIgfUChiNLtzVOQbwq+1krEX1qTisx2PHGL5Qzl3Oez2qyh7QP4wYgzDXgDixGMS49eoG4g&#10;AjsE8x/UaERAQh0XAscKtTZClR5SN039Tzf3A3hVeknikL/IRO8HK34et24XMnUxu3t/h+IPMYfb&#10;AVyvCoGHk0+Da7JU1eSpvZRkh/wusP30A2XKgUPEosKsw8i0Nf53LszgqVM2F9lPF9nVHJlIl83X&#10;VbNarjgTz7EK2gyRC32g+F3hyLLRcWtcVgRaON5RzJReUvK1w1tjbZmqdWzq+NXnVV0KCK2ROZjT&#10;KPT7rQ3sCHkvylf6S5HXaQEPThawQYH8drYjGPtkp8etO8uSlchrR+0e5WkXnuVKgyssz0uWN+O1&#10;X6pffoXNXwAAAP//AwBQSwMEFAAGAAgAAAAhAAs0GubdAAAACQEAAA8AAABkcnMvZG93bnJldi54&#10;bWxMj01Lw0AQhu+C/2EZwZvdmGitMZtS/AARRGwFr9PsmMRmZ0N208Z/74gHPc68D+9HsZxcp/Y0&#10;hNazgfNZAoq48rbl2sDb5uFsASpEZIudZzLwRQGW5fFRgbn1B36l/TrWSkw45GigibHPtQ5VQw7D&#10;zPfEon34wWGUc6i1HfAg5q7TaZLMtcOWJaHBnm4bqnbr0Rl4Seusv7eb3cXzU/V4tZjuVu/jpzGn&#10;J9PqBlSkKf7B8FNfqkMpnbZ+ZBtUZyC9zjJBRUgvQQkwlzhQ29+HLgv9f0H5DQAA//8DAFBLAQIt&#10;ABQABgAIAAAAIQC2gziS/gAAAOEBAAATAAAAAAAAAAAAAAAAAAAAAABbQ29udGVudF9UeXBlc10u&#10;eG1sUEsBAi0AFAAGAAgAAAAhADj9If/WAAAAlAEAAAsAAAAAAAAAAAAAAAAALwEAAF9yZWxzLy5y&#10;ZWxzUEsBAi0AFAAGAAgAAAAhALuwOdu2AQAAUgMAAA4AAAAAAAAAAAAAAAAALgIAAGRycy9lMm9E&#10;b2MueG1sUEsBAi0AFAAGAAgAAAAhAAs0GubdAAAACQEAAA8AAAAAAAAAAAAAAAAAEAQAAGRycy9k&#10;b3ducmV2LnhtbFBLBQYAAAAABAAEAPMAAAAaBQAAAAA=&#10;" from="146.65pt,6.25pt" to="300.3pt,6.25pt" w14:anchorId="4FEE409E"/>
            </w:pict>
          </mc:Fallback>
        </mc:AlternateContent>
      </w:r>
    </w:p>
    <w:p w:rsidRPr="00F96271" w:rsidR="00F96271" w:rsidP="00F96271" w:rsidRDefault="00F96271" w14:paraId="7B721595" w14:textId="77777777">
      <w:pPr>
        <w:keepNext/>
        <w:spacing w:before="0"/>
        <w:ind w:firstLine="0"/>
        <w:jc w:val="center"/>
        <w:outlineLvl w:val="3"/>
        <w:rPr>
          <w:rFonts w:eastAsia="Times New Roman" w:cs="Times New Roman"/>
          <w:b/>
          <w:szCs w:val="28"/>
        </w:rPr>
      </w:pPr>
      <w:r w:rsidRPr="00F96271">
        <w:rPr>
          <w:rFonts w:eastAsia="Times New Roman" w:cs="Times New Roman"/>
          <w:b/>
          <w:szCs w:val="28"/>
        </w:rPr>
        <w:t>TỔNG GIÁM ĐỐC</w:t>
      </w:r>
    </w:p>
    <w:p w:rsidRPr="00F96271" w:rsidR="00F96271" w:rsidP="00F96271" w:rsidRDefault="00F96271" w14:paraId="62B3000B" w14:textId="77777777">
      <w:pPr>
        <w:keepNext/>
        <w:spacing w:before="0" w:after="240"/>
        <w:ind w:firstLine="0"/>
        <w:jc w:val="center"/>
        <w:outlineLvl w:val="1"/>
        <w:rPr>
          <w:rFonts w:eastAsia="Times New Roman" w:cs="Times New Roman"/>
          <w:b/>
          <w:szCs w:val="28"/>
        </w:rPr>
      </w:pPr>
      <w:r w:rsidRPr="00F96271">
        <w:rPr>
          <w:rFonts w:eastAsia="Times New Roman" w:cs="Times New Roman"/>
          <w:b/>
          <w:szCs w:val="28"/>
        </w:rPr>
        <w:t>TỔNG CÔNG TY TRUYỀN TẢI ĐIỆN QUỐC GIA</w:t>
      </w:r>
    </w:p>
    <w:p w:rsidRPr="00F96271" w:rsidR="00F96271" w:rsidP="00F96271" w:rsidRDefault="00F96271" w14:paraId="08159D36" w14:textId="77777777">
      <w:pPr>
        <w:spacing w:after="60" w:line="400" w:lineRule="exact"/>
        <w:rPr>
          <w:rFonts w:eastAsia="Times New Roman" w:cs="Times New Roman"/>
          <w:i/>
          <w:szCs w:val="28"/>
        </w:rPr>
      </w:pPr>
      <w:r w:rsidRPr="00F96271">
        <w:rPr>
          <w:rFonts w:eastAsia="Times New Roman" w:cs="Times New Roman"/>
          <w:i/>
          <w:szCs w:val="28"/>
        </w:rPr>
        <w:t>Căn cứ Điều lệ tổ chức và hoạt động của Tổng công ty Truyền tải điện Quốc gia (EVNNPT) ban hành kèm theo Quyết định số 284/QĐ-EVN ngày 18/10/2018, sửa đổi, bổ sung tại Quyết định số 111/QĐ-HĐTV ngày 05/8/2022 và Quyết định số 120/QĐ-HĐTV ngày 26/10/2023 của Hội đồng thành viên Tập đoàn Điện lực Việt Nam (EVN);</w:t>
      </w:r>
    </w:p>
    <w:p w:rsidRPr="00F96271" w:rsidR="00F96271" w:rsidP="00F96271" w:rsidRDefault="00F96271" w14:paraId="403CD3B8" w14:textId="77777777">
      <w:pPr>
        <w:spacing w:after="60" w:line="400" w:lineRule="exact"/>
        <w:rPr>
          <w:rFonts w:eastAsia="Times New Roman" w:cs="Times New Roman"/>
          <w:i/>
          <w:szCs w:val="28"/>
        </w:rPr>
      </w:pPr>
      <w:r w:rsidRPr="00F96271">
        <w:rPr>
          <w:rFonts w:eastAsia="Times New Roman" w:cs="Times New Roman"/>
          <w:i/>
          <w:szCs w:val="28"/>
        </w:rPr>
        <w:t>Căn cứ Quyết định số 145/QĐ-HĐTV ngày 01/6/2025 của Hội đồng thành viên Tổng công ty Truyền tải điện Quốc gia về việc ban hành Quy chế phân cấp trong EVNNPT; Quyết định số 233/QĐ-HĐTV ngày 10/8/2025 của Hội đồng thành viên Tổng công ty Truyền tải điện Quốc gia về việc ban hành Quy chế phân cấp trong EVNNPT sửa đổi bổ sung năm 2025;</w:t>
      </w:r>
    </w:p>
    <w:p w:rsidRPr="00F96271" w:rsidR="00F96271" w:rsidP="00F96271" w:rsidRDefault="00F96271" w14:paraId="78930F09" w14:textId="77777777">
      <w:pPr>
        <w:spacing w:after="60" w:line="400" w:lineRule="exact"/>
        <w:rPr>
          <w:rFonts w:eastAsia="Times New Roman" w:cs="Times New Roman"/>
          <w:i/>
          <w:szCs w:val="28"/>
        </w:rPr>
      </w:pPr>
      <w:r w:rsidRPr="00F96271">
        <w:rPr>
          <w:rFonts w:eastAsia="Times New Roman" w:cs="Times New Roman"/>
          <w:i/>
          <w:szCs w:val="28"/>
        </w:rPr>
        <w:t>Căn cứ Quyết định số 163/QĐ-HĐTV ngày 01/6/2025 của Hội đồng thành viên Tổng công ty Truyền tải điện Quốc gia về việc phê duyệt điều chỉnh kế hoạch ban hành Quy chế quản lý nội bộ, tài liệu nội bộ năm 2025 của EVNNPT;</w:t>
      </w:r>
    </w:p>
    <w:p w:rsidRPr="00F96271" w:rsidR="00F96271" w:rsidP="00F96271" w:rsidRDefault="00F96271" w14:paraId="3CB4BA44" w14:textId="77777777">
      <w:pPr>
        <w:spacing w:after="60" w:line="400" w:lineRule="exact"/>
        <w:rPr>
          <w:rFonts w:eastAsia="Times New Roman" w:cs="Times New Roman"/>
          <w:i/>
          <w:szCs w:val="28"/>
        </w:rPr>
      </w:pPr>
      <w:r w:rsidRPr="00F96271">
        <w:rPr>
          <w:rFonts w:eastAsia="Times New Roman" w:cs="Times New Roman"/>
          <w:i/>
          <w:szCs w:val="28"/>
        </w:rPr>
        <w:t>Xét Tờ trình số 951/KH ngày 03/9/2025 của Ban KH và Ban KTAT về việc xem xét thông qua dự thảo Quy định về di dời, vận chuyển máy biến áp, kháng điện và thiết bị điện nhất thứ áp dụng trong EVNNPT;</w:t>
      </w:r>
    </w:p>
    <w:p w:rsidRPr="00F96271" w:rsidR="00F96271" w:rsidP="00F96271" w:rsidRDefault="00F96271" w14:paraId="7C5A8F0D" w14:textId="77777777">
      <w:pPr>
        <w:spacing w:after="60" w:line="400" w:lineRule="exact"/>
        <w:rPr>
          <w:rFonts w:eastAsia="Times New Roman" w:cs="Times New Roman"/>
          <w:i/>
          <w:szCs w:val="28"/>
        </w:rPr>
      </w:pPr>
      <w:r w:rsidRPr="00F96271">
        <w:rPr>
          <w:rFonts w:eastAsia="Times New Roman" w:cs="Times New Roman"/>
          <w:i/>
          <w:szCs w:val="28"/>
        </w:rPr>
        <w:t>Theo đề nghị của Trưởng Ban Kế hoạch và Trưởng Ban Kỹ thuật và An toàn.</w:t>
      </w:r>
    </w:p>
    <w:p w:rsidRPr="00F96271" w:rsidR="00F96271" w:rsidP="00F96271" w:rsidRDefault="00F96271" w14:paraId="392EE973" w14:textId="77777777">
      <w:pPr>
        <w:keepNext/>
        <w:spacing w:before="240" w:after="240"/>
        <w:ind w:firstLine="0"/>
        <w:jc w:val="center"/>
        <w:outlineLvl w:val="1"/>
        <w:rPr>
          <w:rFonts w:eastAsia="Times New Roman" w:cs="Times New Roman"/>
          <w:b/>
          <w:szCs w:val="28"/>
        </w:rPr>
      </w:pPr>
      <w:r w:rsidRPr="00F96271">
        <w:rPr>
          <w:rFonts w:eastAsia="Times New Roman" w:cs="Times New Roman"/>
          <w:b/>
          <w:szCs w:val="28"/>
        </w:rPr>
        <w:t>QUYẾT ĐỊNH:</w:t>
      </w:r>
    </w:p>
    <w:p w:rsidRPr="00F96271" w:rsidR="00F96271" w:rsidP="00F96271" w:rsidRDefault="00F96271" w14:paraId="57BEA0D7" w14:textId="3A2736E2">
      <w:pPr>
        <w:spacing w:after="60" w:line="400" w:lineRule="exact"/>
        <w:rPr>
          <w:rFonts w:eastAsia="Times New Roman" w:cs="Times New Roman"/>
          <w:szCs w:val="28"/>
        </w:rPr>
      </w:pPr>
      <w:r w:rsidRPr="00F96271">
        <w:rPr>
          <w:rFonts w:eastAsia="Times New Roman" w:cs="Times New Roman"/>
          <w:b/>
          <w:szCs w:val="28"/>
        </w:rPr>
        <w:t>Điều 1</w:t>
      </w:r>
      <w:r w:rsidRPr="00F96271">
        <w:rPr>
          <w:rFonts w:eastAsia="Times New Roman" w:cs="Times New Roman"/>
          <w:szCs w:val="28"/>
        </w:rPr>
        <w:t xml:space="preserve">. Ban hành kèm theo Quyết định này Quy định về di dời, vận chuyển máy biến áp, kháng điện và thiết bị điện nhất thứ áp dụng trong </w:t>
      </w:r>
      <w:r w:rsidRPr="00C30F12" w:rsidR="00C30F12">
        <w:rPr>
          <w:rFonts w:eastAsia="Times New Roman" w:cs="Times New Roman"/>
          <w:szCs w:val="28"/>
        </w:rPr>
        <w:t>Tổng công ty Truyền tải điện Quốc gia</w:t>
      </w:r>
      <w:r w:rsidRPr="00F96271">
        <w:rPr>
          <w:rFonts w:eastAsia="Times New Roman" w:cs="Times New Roman"/>
          <w:szCs w:val="28"/>
        </w:rPr>
        <w:t>.</w:t>
      </w:r>
    </w:p>
    <w:p w:rsidRPr="00F96271" w:rsidR="00F96271" w:rsidP="00F96271" w:rsidRDefault="00F96271" w14:paraId="472D3D8F" w14:textId="77777777">
      <w:pPr>
        <w:spacing w:after="60" w:line="400" w:lineRule="exact"/>
        <w:rPr>
          <w:rFonts w:eastAsia="Times New Roman" w:cs="Times New Roman"/>
          <w:szCs w:val="28"/>
        </w:rPr>
      </w:pPr>
      <w:r w:rsidRPr="00F96271">
        <w:rPr>
          <w:rFonts w:eastAsia="Times New Roman" w:cs="Times New Roman"/>
          <w:b/>
          <w:szCs w:val="28"/>
        </w:rPr>
        <w:t xml:space="preserve">Điều 2. </w:t>
      </w:r>
      <w:r w:rsidRPr="00F96271">
        <w:rPr>
          <w:rFonts w:eastAsia="Times New Roman" w:cs="Times New Roman"/>
          <w:szCs w:val="28"/>
        </w:rPr>
        <w:t xml:space="preserve">Quyết định này có hiệu lực kể từ ngày ký. Quyết định số 01/QĐ-HĐTV ngày 04/01/2021 của Hội đồng thành viên EVNNPT về việc ban hành Quy định di dời, vận chuyển máy biến áp và kháng điện áp dụng trong Tổng công ty </w:t>
      </w:r>
      <w:r w:rsidRPr="00F96271">
        <w:rPr>
          <w:rFonts w:eastAsia="Times New Roman" w:cs="Times New Roman"/>
          <w:szCs w:val="28"/>
        </w:rPr>
        <w:lastRenderedPageBreak/>
        <w:t>Truyền tải điện Quốc gia và Quyết định số 220/QĐ-HĐTV ngày 13/9/2021 của Hội đồng thành viên EVNNPT về việc ban hành Quy định tiếp nhận, vận chuyển, bảo quản, bàn giao, lọc dầu và nạp dầu vào máy biến áp, kháng điện trên lưới truyền tải điện hết hiệu lực thi hành kể từ ngày Quyết định này có hiệu lực.</w:t>
      </w:r>
    </w:p>
    <w:p w:rsidRPr="00F96271" w:rsidR="00F96271" w:rsidP="00F96271" w:rsidRDefault="00F96271" w14:paraId="2D9F6E8B" w14:textId="77777777">
      <w:pPr>
        <w:spacing w:after="60" w:line="400" w:lineRule="exact"/>
        <w:rPr>
          <w:rFonts w:eastAsia="Times New Roman" w:cs="Times New Roman"/>
          <w:szCs w:val="28"/>
        </w:rPr>
      </w:pPr>
      <w:r w:rsidRPr="00F96271">
        <w:rPr>
          <w:rFonts w:eastAsia="Times New Roman" w:cs="Times New Roman"/>
          <w:b/>
          <w:szCs w:val="28"/>
        </w:rPr>
        <w:t>Điều 3.</w:t>
      </w:r>
      <w:r w:rsidRPr="00F96271">
        <w:rPr>
          <w:rFonts w:eastAsia="Times New Roman" w:cs="Times New Roman"/>
          <w:szCs w:val="28"/>
        </w:rPr>
        <w:t xml:space="preserve"> Các Phó Tổng giám đốc, Giám đốc đơn vị trực thuộc, Chánh Văn phòng, Trưởng các ban của EVNNPT và các tổ chức, cá nhân có liên quan chịu trách nhiệm thi hành Quyết định này./.</w:t>
      </w:r>
    </w:p>
    <w:p w:rsidRPr="00F96271" w:rsidR="00F96271" w:rsidP="00F96271" w:rsidRDefault="00F96271" w14:paraId="58608AEF" w14:textId="77777777">
      <w:pPr>
        <w:spacing w:before="0"/>
        <w:ind w:left="360" w:firstLine="0"/>
        <w:rPr>
          <w:rFonts w:eastAsia="Times New Roman" w:cs="Times New Roman"/>
          <w:sz w:val="25"/>
          <w:szCs w:val="27"/>
          <w:lang w:val="pt-BR"/>
        </w:rPr>
      </w:pPr>
    </w:p>
    <w:tbl>
      <w:tblPr>
        <w:tblW w:w="9214" w:type="dxa"/>
        <w:tblInd w:w="108" w:type="dxa"/>
        <w:tblLayout w:type="fixed"/>
        <w:tblLook w:val="0000" w:firstRow="0" w:lastRow="0" w:firstColumn="0" w:lastColumn="0" w:noHBand="0" w:noVBand="0"/>
      </w:tblPr>
      <w:tblGrid>
        <w:gridCol w:w="4395"/>
        <w:gridCol w:w="4819"/>
      </w:tblGrid>
      <w:tr w:rsidRPr="00F96271" w:rsidR="00F96271" w:rsidTr="00596B1A" w14:paraId="0121B444" w14:textId="77777777">
        <w:tc>
          <w:tcPr>
            <w:tcW w:w="4395" w:type="dxa"/>
          </w:tcPr>
          <w:p w:rsidRPr="00F96271" w:rsidR="00F96271" w:rsidP="00F96271" w:rsidRDefault="00F96271" w14:paraId="0ABED4C2" w14:textId="77777777">
            <w:pPr>
              <w:spacing w:before="0"/>
              <w:ind w:firstLine="0"/>
              <w:jc w:val="left"/>
              <w:rPr>
                <w:rFonts w:eastAsia="Times New Roman" w:cs="Times New Roman"/>
                <w:i/>
                <w:iCs/>
                <w:sz w:val="24"/>
                <w:szCs w:val="24"/>
                <w:lang w:val="pt-BR"/>
              </w:rPr>
            </w:pPr>
            <w:r w:rsidRPr="00F96271">
              <w:rPr>
                <w:rFonts w:eastAsia="Times New Roman" w:cs="Times New Roman"/>
                <w:b/>
                <w:bCs/>
                <w:i/>
                <w:iCs/>
                <w:sz w:val="24"/>
                <w:szCs w:val="24"/>
                <w:lang w:val="pt-BR"/>
              </w:rPr>
              <w:t>Nơi nhận:</w:t>
            </w:r>
          </w:p>
          <w:p w:rsidR="00F96271" w:rsidP="00F96271" w:rsidRDefault="00F96271" w14:paraId="55F4D976" w14:textId="73CCBDA6">
            <w:pPr>
              <w:spacing w:before="0"/>
              <w:ind w:firstLine="0"/>
              <w:jc w:val="left"/>
              <w:rPr>
                <w:rFonts w:eastAsia="Times New Roman" w:cs="Times New Roman"/>
                <w:sz w:val="22"/>
                <w:lang w:val="pt-BR"/>
              </w:rPr>
            </w:pPr>
            <w:r w:rsidRPr="00F96271">
              <w:rPr>
                <w:rFonts w:eastAsia="Times New Roman" w:cs="Times New Roman"/>
                <w:sz w:val="22"/>
                <w:lang w:val="pt-BR"/>
              </w:rPr>
              <w:t xml:space="preserve">  - Như điều 3;</w:t>
            </w:r>
          </w:p>
          <w:p w:rsidRPr="00F96271" w:rsidR="00417FD4" w:rsidP="00F96271" w:rsidRDefault="00417FD4" w14:paraId="6A367AE0" w14:textId="3C1B01E7">
            <w:pPr>
              <w:spacing w:before="0"/>
              <w:ind w:firstLine="0"/>
              <w:jc w:val="left"/>
              <w:rPr>
                <w:rFonts w:eastAsia="Times New Roman" w:cs="Times New Roman"/>
                <w:sz w:val="22"/>
                <w:lang w:val="pt-BR"/>
              </w:rPr>
            </w:pPr>
            <w:r>
              <w:rPr>
                <w:rFonts w:eastAsia="Times New Roman" w:cs="Times New Roman"/>
                <w:sz w:val="22"/>
                <w:lang w:val="pt-BR"/>
              </w:rPr>
              <w:t xml:space="preserve">  - HĐTV (để báo cáo);</w:t>
            </w:r>
          </w:p>
          <w:p w:rsidRPr="00F96271" w:rsidR="00F96271" w:rsidP="00F96271" w:rsidRDefault="00F96271" w14:paraId="2D476C8B" w14:textId="2D15D5DB">
            <w:pPr>
              <w:spacing w:before="0"/>
              <w:ind w:firstLine="0"/>
              <w:jc w:val="left"/>
              <w:rPr>
                <w:rFonts w:eastAsia="Times New Roman" w:cs="Times New Roman"/>
                <w:sz w:val="24"/>
                <w:szCs w:val="24"/>
                <w:lang w:val="pt-BR"/>
              </w:rPr>
            </w:pPr>
            <w:r w:rsidRPr="00F96271">
              <w:rPr>
                <w:rFonts w:eastAsia="Times New Roman" w:cs="Times New Roman"/>
                <w:sz w:val="22"/>
                <w:lang w:val="pt-BR"/>
              </w:rPr>
              <w:t xml:space="preserve">  - Lưu: VT, KH, KTAT.</w:t>
            </w:r>
          </w:p>
        </w:tc>
        <w:tc>
          <w:tcPr>
            <w:tcW w:w="4819" w:type="dxa"/>
          </w:tcPr>
          <w:p w:rsidRPr="00F96271" w:rsidR="00F96271" w:rsidP="00F96271" w:rsidRDefault="00F96271" w14:paraId="281BE0D2" w14:textId="77777777">
            <w:pPr>
              <w:widowControl w:val="0"/>
              <w:spacing w:before="0"/>
              <w:ind w:firstLine="0"/>
              <w:jc w:val="center"/>
              <w:rPr>
                <w:rFonts w:eastAsia="Times New Roman" w:cs="Times New Roman"/>
                <w:b/>
                <w:bCs/>
                <w:szCs w:val="28"/>
                <w:lang w:val="pt-BR"/>
              </w:rPr>
            </w:pPr>
            <w:r w:rsidRPr="00F96271">
              <w:rPr>
                <w:rFonts w:eastAsia="Times New Roman" w:cs="Times New Roman"/>
                <w:b/>
                <w:bCs/>
                <w:szCs w:val="28"/>
                <w:lang w:val="pt-BR"/>
              </w:rPr>
              <w:t>TỔNG GIÁM ĐỐC</w:t>
            </w:r>
          </w:p>
          <w:p w:rsidRPr="00F96271" w:rsidR="00F96271" w:rsidP="00F96271" w:rsidRDefault="00F96271" w14:paraId="508CA756" w14:textId="77777777">
            <w:pPr>
              <w:widowControl w:val="0"/>
              <w:spacing w:before="0"/>
              <w:ind w:firstLine="0"/>
              <w:jc w:val="center"/>
              <w:rPr>
                <w:rFonts w:eastAsia="Times New Roman" w:cs="Times New Roman"/>
                <w:szCs w:val="28"/>
                <w:lang w:val="pt-BR"/>
              </w:rPr>
            </w:pPr>
          </w:p>
          <w:p w:rsidRPr="00F96271" w:rsidR="00F96271" w:rsidP="00F96271" w:rsidRDefault="00F96271" w14:paraId="3EFC8049" w14:textId="77777777">
            <w:pPr>
              <w:widowControl w:val="0"/>
              <w:spacing w:before="0"/>
              <w:ind w:firstLine="0"/>
              <w:jc w:val="center"/>
              <w:rPr>
                <w:rFonts w:eastAsia="Times New Roman" w:cs="Times New Roman"/>
                <w:szCs w:val="28"/>
                <w:lang w:val="pt-BR"/>
              </w:rPr>
            </w:pPr>
          </w:p>
          <w:p w:rsidRPr="00F96271" w:rsidR="00F96271" w:rsidP="00F96271" w:rsidRDefault="00F96271" w14:paraId="77D23587" w14:textId="77777777">
            <w:pPr>
              <w:widowControl w:val="0"/>
              <w:spacing w:before="0"/>
              <w:ind w:firstLine="0"/>
              <w:jc w:val="center"/>
              <w:rPr>
                <w:rFonts w:eastAsia="Times New Roman" w:cs="Times New Roman"/>
                <w:szCs w:val="28"/>
                <w:lang w:val="pt-BR"/>
              </w:rPr>
            </w:pPr>
          </w:p>
          <w:p w:rsidRPr="00F96271" w:rsidR="00F96271" w:rsidP="00F96271" w:rsidRDefault="00F96271" w14:paraId="565C610C" w14:textId="77777777">
            <w:pPr>
              <w:widowControl w:val="0"/>
              <w:spacing w:before="0"/>
              <w:ind w:firstLine="0"/>
              <w:jc w:val="center"/>
              <w:rPr>
                <w:rFonts w:eastAsia="Times New Roman" w:cs="Times New Roman"/>
                <w:szCs w:val="28"/>
                <w:lang w:val="pt-BR"/>
              </w:rPr>
            </w:pPr>
          </w:p>
          <w:p w:rsidRPr="00F96271" w:rsidR="00F96271" w:rsidP="00F96271" w:rsidRDefault="00F96271" w14:paraId="3103DD81" w14:textId="77777777">
            <w:pPr>
              <w:widowControl w:val="0"/>
              <w:spacing w:before="0"/>
              <w:ind w:firstLine="0"/>
              <w:jc w:val="center"/>
              <w:rPr>
                <w:rFonts w:eastAsia="Times New Roman" w:cs="Times New Roman"/>
                <w:b/>
                <w:szCs w:val="28"/>
                <w:lang w:val="pt-BR"/>
              </w:rPr>
            </w:pPr>
          </w:p>
          <w:p w:rsidRPr="00F96271" w:rsidR="00F96271" w:rsidP="00F96271" w:rsidRDefault="00F96271" w14:paraId="7C557706" w14:textId="77777777">
            <w:pPr>
              <w:widowControl w:val="0"/>
              <w:spacing w:before="0"/>
              <w:ind w:firstLine="0"/>
              <w:jc w:val="center"/>
              <w:rPr>
                <w:rFonts w:eastAsia="Times New Roman" w:cs="Times New Roman"/>
                <w:b/>
                <w:szCs w:val="28"/>
                <w:lang w:val="pt-BR"/>
              </w:rPr>
            </w:pPr>
          </w:p>
          <w:p w:rsidRPr="00F96271" w:rsidR="00F96271" w:rsidP="00F96271" w:rsidRDefault="00F96271" w14:paraId="75C42739" w14:textId="77777777">
            <w:pPr>
              <w:widowControl w:val="0"/>
              <w:spacing w:before="0"/>
              <w:ind w:firstLine="0"/>
              <w:jc w:val="center"/>
              <w:rPr>
                <w:rFonts w:eastAsia="Times New Roman" w:cs="Times New Roman"/>
                <w:b/>
                <w:szCs w:val="28"/>
                <w:lang w:val="pt-BR"/>
              </w:rPr>
            </w:pPr>
            <w:r w:rsidRPr="00F96271">
              <w:rPr>
                <w:rFonts w:eastAsia="Times New Roman" w:cs="Times New Roman"/>
                <w:b/>
                <w:szCs w:val="28"/>
                <w:lang w:val="pt-BR"/>
              </w:rPr>
              <w:t>Phạm Lê Phú</w:t>
            </w:r>
          </w:p>
        </w:tc>
      </w:tr>
    </w:tbl>
    <w:p w:rsidRPr="00627861" w:rsidR="000544E6" w:rsidP="00627861" w:rsidRDefault="000544E6" w14:paraId="0710EAC9" w14:textId="77777777">
      <w:pPr>
        <w:spacing w:before="0"/>
        <w:ind w:firstLine="0"/>
        <w:jc w:val="center"/>
        <w:rPr>
          <w:rFonts w:eastAsia="Times New Roman" w:cs="Times New Roman"/>
          <w:bCs/>
          <w:iCs/>
          <w:szCs w:val="28"/>
        </w:rPr>
      </w:pPr>
    </w:p>
    <w:p w:rsidRPr="00627861" w:rsidR="003E4FE4" w:rsidRDefault="003E4FE4" w14:paraId="236356EF" w14:textId="147A2951">
      <w:pPr>
        <w:spacing w:after="60" w:line="360" w:lineRule="atLeast"/>
        <w:rPr>
          <w:rFonts w:eastAsia="Times New Roman" w:cs="Times New Roman"/>
          <w:bCs/>
          <w:iCs/>
          <w:szCs w:val="28"/>
        </w:rPr>
      </w:pPr>
      <w:r w:rsidRPr="00627861">
        <w:rPr>
          <w:rFonts w:eastAsia="Times New Roman" w:cs="Times New Roman"/>
          <w:bCs/>
          <w:iCs/>
          <w:szCs w:val="28"/>
        </w:rPr>
        <w:br w:type="page"/>
      </w:r>
    </w:p>
    <w:p w:rsidRPr="00A22D99" w:rsidR="000544E6" w:rsidP="00B7150C" w:rsidRDefault="000544E6" w14:paraId="4BFDAC31" w14:textId="02659F42">
      <w:pPr>
        <w:spacing w:before="0"/>
        <w:ind w:firstLine="0"/>
        <w:rPr>
          <w:rFonts w:eastAsia="Times New Roman" w:cs="Times New Roman"/>
          <w:bCs/>
          <w:iCs/>
          <w:szCs w:val="28"/>
        </w:rPr>
        <w:sectPr w:rsidRPr="00A22D99" w:rsidR="000544E6" w:rsidSect="001D1698">
          <w:headerReference w:type="even" r:id="rId10"/>
          <w:headerReference w:type="default" r:id="rId11"/>
          <w:footerReference w:type="even" r:id="rId12"/>
          <w:footerReference w:type="default" r:id="rId13"/>
          <w:headerReference w:type="first" r:id="rId14"/>
          <w:footerReference w:type="first" r:id="rId15"/>
          <w:pgSz w:w="11907" w:h="16840" w:code="9"/>
          <w:pgMar w:top="1134" w:right="1134" w:bottom="1134" w:left="1701" w:header="567" w:footer="567" w:gutter="0"/>
          <w:pgNumType w:start="1"/>
          <w:cols w:space="720"/>
          <w:titlePg/>
          <w:docGrid w:linePitch="381"/>
        </w:sectPr>
      </w:pPr>
    </w:p>
    <w:tbl>
      <w:tblPr>
        <w:tblW w:w="9946" w:type="dxa"/>
        <w:tblInd w:w="-318" w:type="dxa"/>
        <w:tblLayout w:type="fixed"/>
        <w:tblLook w:val="0000" w:firstRow="0" w:lastRow="0" w:firstColumn="0" w:lastColumn="0" w:noHBand="0" w:noVBand="0"/>
      </w:tblPr>
      <w:tblGrid>
        <w:gridCol w:w="4346"/>
        <w:gridCol w:w="5600"/>
      </w:tblGrid>
      <w:tr w:rsidRPr="00D153C4" w:rsidR="00504050" w:rsidTr="005E60D5" w14:paraId="67A92AF1" w14:textId="77777777">
        <w:tc>
          <w:tcPr>
            <w:tcW w:w="4346" w:type="dxa"/>
          </w:tcPr>
          <w:p w:rsidRPr="00D153C4" w:rsidR="00504050" w:rsidP="00504050" w:rsidRDefault="00504050" w14:paraId="5DC3BF3F" w14:textId="77777777">
            <w:pPr>
              <w:keepNext/>
              <w:spacing w:before="0"/>
              <w:ind w:left="-108" w:firstLine="0"/>
              <w:jc w:val="center"/>
              <w:outlineLvl w:val="1"/>
              <w:rPr>
                <w:rFonts w:eastAsia="Times New Roman" w:cs="Times New Roman"/>
                <w:sz w:val="24"/>
                <w:szCs w:val="24"/>
              </w:rPr>
            </w:pPr>
            <w:r w:rsidRPr="00D153C4">
              <w:rPr>
                <w:rFonts w:eastAsia="Times New Roman" w:cs="Times New Roman"/>
                <w:sz w:val="26"/>
                <w:szCs w:val="24"/>
              </w:rPr>
              <w:lastRenderedPageBreak/>
              <w:t xml:space="preserve">TẬP ĐOÀN ĐIỆN LỰC VIỆT </w:t>
            </w:r>
            <w:smartTag w:uri="urn:schemas-microsoft-com:office:smarttags" w:element="place">
              <w:smartTag w:uri="urn:schemas-microsoft-com:office:smarttags" w:element="country-region">
                <w:r w:rsidRPr="00D153C4">
                  <w:rPr>
                    <w:rFonts w:eastAsia="Times New Roman" w:cs="Times New Roman"/>
                    <w:sz w:val="26"/>
                    <w:szCs w:val="24"/>
                  </w:rPr>
                  <w:t>NAM</w:t>
                </w:r>
              </w:smartTag>
            </w:smartTag>
          </w:p>
        </w:tc>
        <w:tc>
          <w:tcPr>
            <w:tcW w:w="5600" w:type="dxa"/>
          </w:tcPr>
          <w:p w:rsidRPr="00D153C4" w:rsidR="00504050" w:rsidP="00504050" w:rsidRDefault="00504050" w14:paraId="398CBFDC" w14:textId="77777777">
            <w:pPr>
              <w:keepNext/>
              <w:spacing w:before="0"/>
              <w:ind w:right="-108" w:firstLine="0"/>
              <w:outlineLvl w:val="1"/>
              <w:rPr>
                <w:rFonts w:eastAsia="Times New Roman" w:cs="Times New Roman"/>
                <w:b/>
                <w:sz w:val="26"/>
                <w:szCs w:val="18"/>
              </w:rPr>
            </w:pPr>
            <w:r w:rsidRPr="00D153C4">
              <w:rPr>
                <w:rFonts w:eastAsia="Times New Roman" w:cs="Times New Roman"/>
                <w:b/>
                <w:sz w:val="26"/>
                <w:szCs w:val="18"/>
              </w:rPr>
              <w:t xml:space="preserve">CỘNG HOÀ XÃ HỘI CHỦ NGHĨA VIỆT </w:t>
            </w:r>
            <w:smartTag w:uri="urn:schemas-microsoft-com:office:smarttags" w:element="place">
              <w:smartTag w:uri="urn:schemas-microsoft-com:office:smarttags" w:element="country-region">
                <w:r w:rsidRPr="00D153C4">
                  <w:rPr>
                    <w:rFonts w:eastAsia="Times New Roman" w:cs="Times New Roman"/>
                    <w:b/>
                    <w:sz w:val="26"/>
                    <w:szCs w:val="18"/>
                  </w:rPr>
                  <w:t>NAM</w:t>
                </w:r>
              </w:smartTag>
            </w:smartTag>
          </w:p>
        </w:tc>
      </w:tr>
      <w:tr w:rsidRPr="00D153C4" w:rsidR="00504050" w:rsidTr="005E60D5" w14:paraId="3344A18F" w14:textId="77777777">
        <w:tc>
          <w:tcPr>
            <w:tcW w:w="4346" w:type="dxa"/>
          </w:tcPr>
          <w:p w:rsidRPr="00D153C4" w:rsidR="00504050" w:rsidP="00504050" w:rsidRDefault="00504050" w14:paraId="5FE15F74" w14:textId="77777777">
            <w:pPr>
              <w:spacing w:before="0"/>
              <w:ind w:left="-108" w:firstLine="0"/>
              <w:jc w:val="center"/>
              <w:rPr>
                <w:rFonts w:eastAsia="Times New Roman" w:cs="Times New Roman"/>
                <w:b/>
                <w:sz w:val="26"/>
                <w:szCs w:val="24"/>
              </w:rPr>
            </w:pPr>
            <w:r w:rsidRPr="00D153C4">
              <w:rPr>
                <w:rFonts w:eastAsia="Times New Roman" w:cs="Times New Roman"/>
                <w:b/>
                <w:sz w:val="26"/>
                <w:szCs w:val="24"/>
              </w:rPr>
              <w:t>TỔNG CÔNG TY</w:t>
            </w:r>
          </w:p>
          <w:p w:rsidRPr="00D153C4" w:rsidR="00504050" w:rsidP="00504050" w:rsidRDefault="00504050" w14:paraId="6417C14D" w14:textId="77777777">
            <w:pPr>
              <w:spacing w:before="0"/>
              <w:ind w:left="-108" w:firstLine="0"/>
              <w:jc w:val="center"/>
              <w:rPr>
                <w:rFonts w:eastAsia="Times New Roman" w:cs="Times New Roman"/>
                <w:b/>
                <w:sz w:val="24"/>
                <w:szCs w:val="24"/>
              </w:rPr>
            </w:pPr>
            <w:smartTag w:uri="urn:schemas-microsoft-com:office:smarttags" w:element="stockticker">
              <w:r w:rsidRPr="00D153C4">
                <w:rPr>
                  <w:rFonts w:eastAsia="Times New Roman" w:cs="Times New Roman"/>
                  <w:b/>
                  <w:sz w:val="26"/>
                  <w:szCs w:val="24"/>
                </w:rPr>
                <w:t>TRUY</w:t>
              </w:r>
            </w:smartTag>
            <w:r w:rsidRPr="00D153C4">
              <w:rPr>
                <w:rFonts w:eastAsia="Times New Roman" w:cs="Times New Roman"/>
                <w:b/>
                <w:sz w:val="26"/>
                <w:szCs w:val="24"/>
              </w:rPr>
              <w:t>ỀN TẢI ĐIỆN QUỐC GIA</w:t>
            </w:r>
          </w:p>
        </w:tc>
        <w:tc>
          <w:tcPr>
            <w:tcW w:w="5600" w:type="dxa"/>
          </w:tcPr>
          <w:p w:rsidRPr="00D153C4" w:rsidR="00504050" w:rsidP="00504050" w:rsidRDefault="00504050" w14:paraId="7E5F90D8" w14:textId="77777777">
            <w:pPr>
              <w:spacing w:before="0"/>
              <w:ind w:firstLine="0"/>
              <w:jc w:val="center"/>
              <w:rPr>
                <w:rFonts w:eastAsia="Times New Roman" w:cs="Times New Roman"/>
                <w:b/>
                <w:szCs w:val="28"/>
              </w:rPr>
            </w:pPr>
            <w:r w:rsidRPr="00D153C4">
              <w:rPr>
                <w:rFonts w:eastAsia="Times New Roman" w:cs="Times New Roman"/>
                <w:noProof/>
                <w:sz w:val="20"/>
                <w:szCs w:val="26"/>
              </w:rPr>
              <mc:AlternateContent>
                <mc:Choice Requires="wps">
                  <w:drawing>
                    <wp:anchor distT="0" distB="0" distL="114300" distR="114300" simplePos="0" relativeHeight="251655680" behindDoc="0" locked="0" layoutInCell="1" allowOverlap="1" wp14:editId="640B03EF" wp14:anchorId="06B4E03C">
                      <wp:simplePos x="0" y="0"/>
                      <wp:positionH relativeFrom="column">
                        <wp:posOffset>627380</wp:posOffset>
                      </wp:positionH>
                      <wp:positionV relativeFrom="paragraph">
                        <wp:posOffset>230505</wp:posOffset>
                      </wp:positionV>
                      <wp:extent cx="2159000" cy="0"/>
                      <wp:effectExtent l="8255" t="11430" r="13970" b="762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5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style="position:absolute;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AwtQEAAFIDAAAOAAAAZHJzL2Uyb0RvYy54bWysU01v2zAMvQ/YfxB0X+QEyLAacXpI1126&#10;LUC73Rl92MJkURCV2Pn3k9Q0LbbbMB8Eih9Pj4/05nYeHTvpSBZ9x5eLhjPtJSrr+47/eLr/8Ikz&#10;SuAVOPS642dN/Hb7/t1mCq1e4YBO6cgyiKd2Ch0fUgqtECQHPQItMGifgwbjCClfYy9UhCmjj06s&#10;muajmDCqEFFqouy9ew7ybcU3Rsv03RjSibmOZ26pnrGeh3KK7QbaPkIYrLzQgH9gMYL1+dEr1B0k&#10;YMdo/4IarYxIaNJC4ijQGCt17SF3s2z+6OZxgKBrL1kcCleZ6P/Bym+nnd/HQl3O/jE8oPxFzONu&#10;AN/rSuDpHPLglkUqMQVqryXlQmEf2WH6iirnwDFhVWE2cWTG2fCzFBbw3Cmbq+znq+x6Tkxm52q5&#10;vmmaPB35EhPQFohSGCKlLxpHVoyOO+uLItDC6YFSofSaUtwe761zdarOs6njN+vVuhYQOqtKsKRR&#10;7A87F9kJyl7Ur/aXI2/TIh69qmCDBvX5Yiew7tnOjzt/kaUoUdaO2gOq8z6+yJUHV1lelqxsxtt7&#10;rX79Fba/AQAA//8DAFBLAwQUAAYACAAAACEAt/dp1NwAAAAIAQAADwAAAGRycy9kb3ducmV2Lnht&#10;bEyPwU7DMBBE70j9B2uRuFGHBlVtiFNVFXBBQmoJnDfxkkTY6yh20/D3uOLQHmdmNfM230zWiJEG&#10;3zlW8DBPQBDXTnfcKCg/Xu5XIHxA1mgck4Jf8rApZjc5ZtqdeE/jITQilrDPUEEbQp9J6euWLPq5&#10;64lj9u0GiyHKoZF6wFMst0YukmQpLXYcF1rsaddS/XM4WgXbr7fn9H2srDN63ZSf2pbJ60Kpu9tp&#10;+wQi0BQux3DGj+hQRKbKHVl7YRSsV5E8KEiXKYiYP6Zno/o3ZJHL6weKPwAAAP//AwBQSwECLQAU&#10;AAYACAAAACEAtoM4kv4AAADhAQAAEwAAAAAAAAAAAAAAAAAAAAAAW0NvbnRlbnRfVHlwZXNdLnht&#10;bFBLAQItABQABgAIAAAAIQA4/SH/1gAAAJQBAAALAAAAAAAAAAAAAAAAAC8BAABfcmVscy8ucmVs&#10;c1BLAQItABQABgAIAAAAIQA+WMAwtQEAAFIDAAAOAAAAAAAAAAAAAAAAAC4CAABkcnMvZTJvRG9j&#10;LnhtbFBLAQItABQABgAIAAAAIQC392nU3AAAAAgBAAAPAAAAAAAAAAAAAAAAAA8EAABkcnMvZG93&#10;bnJldi54bWxQSwUGAAAAAAQABADzAAAAGAUAAAAA&#10;" from="49.4pt,18.15pt" to="219.4pt,18.15pt" w14:anchorId="1EDC113B"/>
                  </w:pict>
                </mc:Fallback>
              </mc:AlternateContent>
            </w:r>
            <w:r w:rsidRPr="00D153C4">
              <w:rPr>
                <w:rFonts w:eastAsia="Times New Roman" w:cs="Times New Roman"/>
                <w:b/>
                <w:szCs w:val="26"/>
              </w:rPr>
              <w:t>Độc lập - Tự do - Hạnh phúc</w:t>
            </w:r>
          </w:p>
        </w:tc>
      </w:tr>
    </w:tbl>
    <w:p w:rsidRPr="00D153C4" w:rsidR="00504050" w:rsidP="002C7C57" w:rsidRDefault="00BC2358" w14:paraId="6AF6C4C9" w14:textId="77777777">
      <w:pPr>
        <w:spacing w:after="60" w:line="360" w:lineRule="atLeast"/>
        <w:ind w:firstLine="0"/>
        <w:jc w:val="center"/>
        <w:rPr>
          <w:rFonts w:cs="Times New Roman"/>
          <w:b/>
        </w:rPr>
      </w:pPr>
      <w:r w:rsidRPr="00D153C4">
        <w:rPr>
          <w:rFonts w:eastAsia="Times New Roman" w:cs="Times New Roman"/>
          <w:noProof/>
          <w:sz w:val="20"/>
          <w:szCs w:val="26"/>
        </w:rPr>
        <mc:AlternateContent>
          <mc:Choice Requires="wps">
            <w:drawing>
              <wp:anchor distT="0" distB="0" distL="114300" distR="114300" simplePos="0" relativeHeight="251658752" behindDoc="0" locked="0" layoutInCell="1" allowOverlap="1" wp14:editId="77E574A0" wp14:anchorId="4670FEA2">
                <wp:simplePos x="0" y="0"/>
                <wp:positionH relativeFrom="column">
                  <wp:posOffset>78860</wp:posOffset>
                </wp:positionH>
                <wp:positionV relativeFrom="paragraph">
                  <wp:posOffset>49075</wp:posOffset>
                </wp:positionV>
                <wp:extent cx="2159000" cy="0"/>
                <wp:effectExtent l="8255" t="11430" r="13970" b="762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5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AwtQEAAFIDAAAOAAAAZHJzL2Uyb0RvYy54bWysU01v2zAMvQ/YfxB0X+QEyLAacXpI1126&#10;LUC73Rl92MJkURCV2Pn3k9Q0LbbbMB8Eih9Pj4/05nYeHTvpSBZ9x5eLhjPtJSrr+47/eLr/8Ikz&#10;SuAVOPS642dN/Hb7/t1mCq1e4YBO6cgyiKd2Ch0fUgqtECQHPQItMGifgwbjCClfYy9UhCmjj06s&#10;muajmDCqEFFqouy9ew7ybcU3Rsv03RjSibmOZ26pnrGeh3KK7QbaPkIYrLzQgH9gMYL1+dEr1B0k&#10;YMdo/4IarYxIaNJC4ijQGCt17SF3s2z+6OZxgKBrL1kcCleZ6P/Bym+nnd/HQl3O/jE8oPxFzONu&#10;AN/rSuDpHPLglkUqMQVqryXlQmEf2WH6iirnwDFhVWE2cWTG2fCzFBbw3Cmbq+znq+x6Tkxm52q5&#10;vmmaPB35EhPQFohSGCKlLxpHVoyOO+uLItDC6YFSofSaUtwe761zdarOs6njN+vVuhYQOqtKsKRR&#10;7A87F9kJyl7Ur/aXI2/TIh69qmCDBvX5Yiew7tnOjzt/kaUoUdaO2gOq8z6+yJUHV1lelqxsxtt7&#10;rX79Fba/AQAA//8DAFBLAwQUAAYACAAAACEAZEY5H9gAAAAGAQAADwAAAGRycy9kb3ducmV2Lnht&#10;bEyOwU7DMBBE70j9B2srcaMOKVCaxqkqBFyQKlECZydekgh7HcVuGv6eLRc4Ps1o5uXbyVkx4hA6&#10;TwquFwkIpNqbjhoF5dvT1T2IEDUZbT2hgm8MsC1mF7nOjD/RK46H2AgeoZBpBW2MfSZlqFt0Oix8&#10;j8TZpx+cjoxDI82gTzzurEyT5E463RE/tLrHhxbrr8PRKdh9vDwu92PlvDXrpnw3rkyeU6Uu59Nu&#10;AyLiFP/KcNZndSjYqfJHMkFY5vSGmwpWKxAcL2/PXP2yLHL5X7/4AQAA//8DAFBLAQItABQABgAI&#10;AAAAIQC2gziS/gAAAOEBAAATAAAAAAAAAAAAAAAAAAAAAABbQ29udGVudF9UeXBlc10ueG1sUEsB&#10;Ai0AFAAGAAgAAAAhADj9If/WAAAAlAEAAAsAAAAAAAAAAAAAAAAALwEAAF9yZWxzLy5yZWxzUEsB&#10;Ai0AFAAGAAgAAAAhAD5YwDC1AQAAUgMAAA4AAAAAAAAAAAAAAAAALgIAAGRycy9lMm9Eb2MueG1s&#10;UEsBAi0AFAAGAAgAAAAhAGRGOR/YAAAABgEAAA8AAAAAAAAAAAAAAAAADwQAAGRycy9kb3ducmV2&#10;LnhtbFBLBQYAAAAABAAEAPMAAAAUBQAAAAA=&#10;" from="6.2pt,3.85pt" to="176.2pt,3.85pt" w14:anchorId="5356CAD5"/>
            </w:pict>
          </mc:Fallback>
        </mc:AlternateContent>
      </w:r>
    </w:p>
    <w:p w:rsidRPr="00466E28" w:rsidR="00831764" w:rsidP="00831764" w:rsidRDefault="002C7C57" w14:paraId="17E84B0F" w14:textId="77777777">
      <w:pPr>
        <w:spacing w:before="0"/>
        <w:ind w:left="-142" w:firstLine="0"/>
        <w:jc w:val="center"/>
        <w:rPr>
          <w:rFonts w:cs="Times New Roman"/>
          <w:bCs/>
        </w:rPr>
      </w:pPr>
      <w:r w:rsidRPr="00466E28">
        <w:rPr>
          <w:rFonts w:cs="Times New Roman"/>
          <w:bCs/>
        </w:rPr>
        <w:t>QUY ĐỊNH</w:t>
      </w:r>
    </w:p>
    <w:p w:rsidR="00466E28" w:rsidP="00831764" w:rsidRDefault="002C7C57" w14:paraId="4FAFC496" w14:textId="77777777">
      <w:pPr>
        <w:spacing w:before="0"/>
        <w:ind w:left="-142" w:firstLine="0"/>
        <w:jc w:val="center"/>
        <w:rPr>
          <w:rFonts w:cs="Times New Roman"/>
          <w:b/>
        </w:rPr>
      </w:pPr>
      <w:r w:rsidRPr="00D153C4">
        <w:rPr>
          <w:rFonts w:cs="Times New Roman"/>
          <w:b/>
        </w:rPr>
        <w:t xml:space="preserve"> DI DỜI, VẬN CHUYỂN </w:t>
      </w:r>
      <w:r w:rsidR="00973452">
        <w:rPr>
          <w:rFonts w:cs="Times New Roman"/>
          <w:b/>
        </w:rPr>
        <w:t>MÁY BIẾN ÁP,</w:t>
      </w:r>
    </w:p>
    <w:p w:rsidR="00466E28" w:rsidP="00831764" w:rsidRDefault="00973452" w14:paraId="4733298F" w14:textId="71BAC113">
      <w:pPr>
        <w:spacing w:before="0"/>
        <w:ind w:left="-142" w:firstLine="0"/>
        <w:jc w:val="center"/>
        <w:rPr>
          <w:rFonts w:cs="Times New Roman"/>
          <w:b/>
        </w:rPr>
      </w:pPr>
      <w:r>
        <w:rPr>
          <w:rFonts w:cs="Times New Roman"/>
          <w:b/>
        </w:rPr>
        <w:t>KHÁNG ĐIỆN VÀ</w:t>
      </w:r>
      <w:r w:rsidR="00466E28">
        <w:rPr>
          <w:rFonts w:cs="Times New Roman"/>
          <w:b/>
        </w:rPr>
        <w:t xml:space="preserve"> </w:t>
      </w:r>
      <w:r w:rsidR="004F1090">
        <w:rPr>
          <w:rFonts w:cs="Times New Roman"/>
          <w:b/>
        </w:rPr>
        <w:t>THIẾT BỊ ĐIỆN NHẤT THỨ</w:t>
      </w:r>
    </w:p>
    <w:p w:rsidR="000B0A96" w:rsidP="00831764" w:rsidRDefault="002C7C57" w14:paraId="6140A349" w14:textId="30F8ED22">
      <w:pPr>
        <w:spacing w:before="0"/>
        <w:ind w:left="-142" w:firstLine="0"/>
        <w:jc w:val="center"/>
        <w:rPr>
          <w:rFonts w:cs="Times New Roman"/>
          <w:b/>
          <w:color w:val="000000" w:themeColor="text1"/>
          <w:szCs w:val="28"/>
          <w:lang w:eastAsia="en-AU"/>
        </w:rPr>
      </w:pPr>
      <w:r w:rsidRPr="00D153C4">
        <w:rPr>
          <w:rFonts w:cs="Times New Roman"/>
          <w:b/>
        </w:rPr>
        <w:t>ÁP DỤNG TRONG</w:t>
      </w:r>
      <w:r w:rsidR="00466E28">
        <w:rPr>
          <w:rFonts w:cs="Times New Roman"/>
          <w:b/>
        </w:rPr>
        <w:t xml:space="preserve"> </w:t>
      </w:r>
      <w:r w:rsidR="00C30F12">
        <w:rPr>
          <w:rFonts w:cs="Times New Roman"/>
          <w:b/>
          <w:color w:val="000000" w:themeColor="text1"/>
          <w:szCs w:val="28"/>
          <w:lang w:eastAsia="en-AU"/>
        </w:rPr>
        <w:t>TỔNG CÔNG TY TRUYỀN TẢI ĐIỆN QUỐC GIA</w:t>
      </w:r>
    </w:p>
    <w:p w:rsidRPr="00D153C4" w:rsidR="008C5091" w:rsidP="00831764" w:rsidRDefault="008C5091" w14:paraId="428F45F7" w14:textId="77777777">
      <w:pPr>
        <w:spacing w:before="0"/>
        <w:ind w:left="-142" w:firstLine="0"/>
        <w:jc w:val="center"/>
        <w:rPr>
          <w:rFonts w:cs="Times New Roman"/>
          <w:b/>
        </w:rPr>
      </w:pPr>
    </w:p>
    <w:p w:rsidR="00A9758B" w:rsidP="001D3269" w:rsidRDefault="00A9758B" w14:paraId="7F5BD456" w14:textId="77777777">
      <w:pPr>
        <w:pStyle w:val="Chng"/>
        <w:numPr>
          <w:ilvl w:val="5"/>
          <w:numId w:val="52"/>
        </w:numPr>
        <w:spacing w:before="0" w:after="0"/>
      </w:pPr>
      <w:bookmarkStart w:name="_Toc207787542" w:id="0"/>
      <w:bookmarkEnd w:id="0"/>
    </w:p>
    <w:p w:rsidRPr="00EF4D41" w:rsidR="00444663" w:rsidP="008459AC" w:rsidRDefault="00444663" w14:paraId="2E391C6B" w14:textId="51492D4D">
      <w:pPr>
        <w:pStyle w:val="Chng"/>
        <w:numPr>
          <w:ilvl w:val="0"/>
          <w:numId w:val="0"/>
        </w:numPr>
        <w:spacing w:before="0" w:after="0"/>
      </w:pPr>
      <w:bookmarkStart w:name="_Toc207787543" w:id="1"/>
      <w:r w:rsidRPr="00EF4D41">
        <w:t>QUY ĐỊNH CHUNG</w:t>
      </w:r>
      <w:bookmarkEnd w:id="1"/>
    </w:p>
    <w:p w:rsidRPr="00D153C4" w:rsidR="00F81F82" w:rsidP="002B4F3A" w:rsidRDefault="002C4F32" w14:paraId="60040EB5" w14:textId="6D688446">
      <w:pPr>
        <w:pStyle w:val="iu"/>
        <w:numPr>
          <w:ilvl w:val="0"/>
          <w:numId w:val="17"/>
        </w:numPr>
      </w:pPr>
      <w:bookmarkStart w:name="_Toc207787544" w:id="2"/>
      <w:r w:rsidRPr="00D153C4">
        <w:t xml:space="preserve">Phạm vi </w:t>
      </w:r>
      <w:r w:rsidR="00654126">
        <w:t>điều chỉnh</w:t>
      </w:r>
      <w:r w:rsidRPr="00D153C4">
        <w:t xml:space="preserve"> và đối tượng áp dụng</w:t>
      </w:r>
      <w:bookmarkEnd w:id="2"/>
    </w:p>
    <w:p w:rsidR="00B44152" w:rsidP="008459AC" w:rsidRDefault="002C4F32" w14:paraId="5848F986" w14:textId="077A14CE">
      <w:pPr>
        <w:pStyle w:val="Khon"/>
        <w:numPr>
          <w:ilvl w:val="1"/>
          <w:numId w:val="26"/>
        </w:numPr>
      </w:pPr>
      <w:r w:rsidRPr="00D153C4">
        <w:t>Phạm vi điều chỉnh: Quy định này áp dụng đối với mọi công tác</w:t>
      </w:r>
      <w:r w:rsidR="00C42186">
        <w:t xml:space="preserve"> đóng gói,</w:t>
      </w:r>
      <w:r w:rsidRPr="00D153C4">
        <w:t xml:space="preserve"> </w:t>
      </w:r>
      <w:r w:rsidR="00BD0AB9">
        <w:t>di dời</w:t>
      </w:r>
      <w:r w:rsidRPr="00D153C4">
        <w:t>, vận chuy</w:t>
      </w:r>
      <w:r w:rsidRPr="00D153C4" w:rsidR="0000331A">
        <w:t>ể</w:t>
      </w:r>
      <w:r w:rsidRPr="00D153C4">
        <w:t>n</w:t>
      </w:r>
      <w:r w:rsidRPr="00D153C4" w:rsidR="0000331A">
        <w:t>, nâng, hạ</w:t>
      </w:r>
      <w:r w:rsidR="00773DF5">
        <w:t xml:space="preserve"> </w:t>
      </w:r>
      <w:r w:rsidRPr="00D153C4">
        <w:t>máy biến áp, kháng điện</w:t>
      </w:r>
      <w:r w:rsidRPr="00E84D6D" w:rsidR="000257D4">
        <w:t xml:space="preserve">, </w:t>
      </w:r>
      <w:r w:rsidR="00B44152">
        <w:t>các thiết bị điện nhất thứ</w:t>
      </w:r>
      <w:r w:rsidR="002F0F80">
        <w:t>,</w:t>
      </w:r>
      <w:r w:rsidR="00B44152">
        <w:t xml:space="preserve"> </w:t>
      </w:r>
      <w:r w:rsidRPr="00E84D6D" w:rsidR="00B44152">
        <w:t>sứ xuyên</w:t>
      </w:r>
      <w:r w:rsidR="00B44152">
        <w:t>, dầu và lọc dầu máy biến áp và kháng điện</w:t>
      </w:r>
      <w:r w:rsidR="00B9727D">
        <w:t>.</w:t>
      </w:r>
    </w:p>
    <w:p w:rsidRPr="00B9727D" w:rsidR="00746D1D" w:rsidP="008459AC" w:rsidRDefault="00746D1D" w14:paraId="48A2A7EB" w14:textId="1A9720CE">
      <w:pPr>
        <w:pStyle w:val="Khon"/>
      </w:pPr>
      <w:r w:rsidRPr="00B9727D">
        <w:t>Đối tượng áp dụng:</w:t>
      </w:r>
    </w:p>
    <w:p w:rsidR="00746D1D" w:rsidP="00B70AE6" w:rsidRDefault="00746D1D" w14:paraId="2310B4A5" w14:textId="1589C41C">
      <w:pPr>
        <w:pStyle w:val="Nidung"/>
      </w:pPr>
      <w:r>
        <w:t>Quy định này áp dụng đối với:</w:t>
      </w:r>
    </w:p>
    <w:p w:rsidR="00746D1D" w:rsidP="00B70AE6" w:rsidRDefault="00746D1D" w14:paraId="52EEE25A" w14:textId="25515799">
      <w:pPr>
        <w:pStyle w:val="Tit"/>
      </w:pPr>
      <w:r>
        <w:t>Tổng công ty Truyền tải điện Quốc gia;</w:t>
      </w:r>
    </w:p>
    <w:p w:rsidRPr="00D153C4" w:rsidR="002C4F32" w:rsidP="00B70AE6" w:rsidRDefault="00746D1D" w14:paraId="3FAA77C6" w14:textId="40EBA668">
      <w:pPr>
        <w:pStyle w:val="Tit"/>
      </w:pPr>
      <w:r>
        <w:t>Các tổ chức, cá nhân có liên quan.</w:t>
      </w:r>
    </w:p>
    <w:p w:rsidR="00E23016" w:rsidP="008C5091" w:rsidRDefault="00AF3D56" w14:paraId="09C1B529" w14:textId="77777777">
      <w:pPr>
        <w:pStyle w:val="iu"/>
      </w:pPr>
      <w:bookmarkStart w:name="_Toc207787545" w:id="3"/>
      <w:r w:rsidRPr="00D153C4">
        <w:t>Giải thích từ ngữ và chữ viết tắt</w:t>
      </w:r>
      <w:bookmarkEnd w:id="3"/>
    </w:p>
    <w:p w:rsidRPr="0082331C" w:rsidR="0082331C" w:rsidP="00DF5100" w:rsidRDefault="0082331C" w14:paraId="04224B40" w14:textId="0536C55A">
      <w:pPr>
        <w:pStyle w:val="Khon"/>
      </w:pPr>
      <w:r w:rsidRPr="00C16891">
        <w:t>EVNNPT</w:t>
      </w:r>
      <w:r>
        <w:t>:</w:t>
      </w:r>
      <w:r w:rsidRPr="0082331C">
        <w:t xml:space="preserve"> </w:t>
      </w:r>
      <w:r>
        <w:t xml:space="preserve">tên viết tắt của </w:t>
      </w:r>
      <w:r w:rsidRPr="00B70AE6">
        <w:t>Tổng công ty Truyền tải điện Quốc gia</w:t>
      </w:r>
      <w:r>
        <w:t>.</w:t>
      </w:r>
    </w:p>
    <w:p w:rsidRPr="00E23016" w:rsidR="00FB23F8" w:rsidP="00DF5100" w:rsidRDefault="00FB23F8" w14:paraId="674F8B48" w14:textId="518205B8">
      <w:pPr>
        <w:pStyle w:val="Khon"/>
        <w:rPr>
          <w:b/>
        </w:rPr>
      </w:pPr>
      <w:r w:rsidRPr="00E23016">
        <w:t>Vận chuyển: bao gồm các quá trình dịch chuyển, vận chuyển, nâng, hạ.</w:t>
      </w:r>
    </w:p>
    <w:p w:rsidRPr="00D153C4" w:rsidR="0044679C" w:rsidP="00DF5100" w:rsidRDefault="0044679C" w14:paraId="719F3B7E" w14:textId="2B5BCD6F">
      <w:pPr>
        <w:pStyle w:val="Khon"/>
      </w:pPr>
      <w:r w:rsidRPr="00D153C4">
        <w:t xml:space="preserve">Hợp đồng/Hợp đồng vận chuyển: </w:t>
      </w:r>
      <w:r w:rsidRPr="00D153C4" w:rsidR="0059176E">
        <w:t>là văn bản thỏa thuận giữa chủ đầu tư</w:t>
      </w:r>
      <w:r w:rsidR="00D9569E">
        <w:t xml:space="preserve"> hoặc đại diện chủ đầu tư</w:t>
      </w:r>
      <w:r w:rsidRPr="00D153C4" w:rsidR="0059176E">
        <w:t xml:space="preserve"> với nhà thầu được lựa chọn thực hiện gói thầu vận chuyển</w:t>
      </w:r>
      <w:r w:rsidRPr="00D153C4">
        <w:t>.</w:t>
      </w:r>
    </w:p>
    <w:p w:rsidRPr="00D153C4" w:rsidR="0044679C" w:rsidP="00DF5100" w:rsidRDefault="0044679C" w14:paraId="04BA5806" w14:textId="371F390E">
      <w:pPr>
        <w:pStyle w:val="Khon"/>
      </w:pPr>
      <w:r w:rsidRPr="00D153C4">
        <w:t xml:space="preserve">Đơn vị: là các đơn vị trực thuộc </w:t>
      </w:r>
      <w:r w:rsidRPr="00D153C4" w:rsidR="00601CE5">
        <w:t xml:space="preserve">EVNNPT </w:t>
      </w:r>
      <w:r w:rsidRPr="00D153C4">
        <w:t>ký hợp đồng vận chuyển</w:t>
      </w:r>
      <w:r w:rsidR="00D530E3">
        <w:t xml:space="preserve"> hoặc mua sắm hàng hóa </w:t>
      </w:r>
      <w:r w:rsidR="003737D2">
        <w:t>kèm theo</w:t>
      </w:r>
      <w:r w:rsidR="00D530E3">
        <w:t xml:space="preserve"> </w:t>
      </w:r>
      <w:r w:rsidR="003737D2">
        <w:t>dịch vụ vận chuyển</w:t>
      </w:r>
      <w:r w:rsidRPr="00D153C4">
        <w:t>.</w:t>
      </w:r>
    </w:p>
    <w:p w:rsidRPr="00D153C4" w:rsidR="0044679C" w:rsidP="00DF5100" w:rsidRDefault="0044679C" w14:paraId="7BCF8C68" w14:textId="12C5B613">
      <w:pPr>
        <w:pStyle w:val="Khon"/>
      </w:pPr>
      <w:r w:rsidRPr="00D153C4">
        <w:t xml:space="preserve">Nhà thầu: </w:t>
      </w:r>
      <w:r w:rsidRPr="00D153C4" w:rsidR="0059176E">
        <w:t xml:space="preserve">là nhà thầu độc lập hoặc liên danh, tham dự thầu, đứng tên dự thầu và trực tiếp ký, thực hiện hợp đồng </w:t>
      </w:r>
      <w:r w:rsidR="000C35DA">
        <w:t xml:space="preserve">di dời, </w:t>
      </w:r>
      <w:r w:rsidRPr="00D153C4" w:rsidR="0059176E">
        <w:t>vận chuyể</w:t>
      </w:r>
      <w:r w:rsidRPr="00D153C4" w:rsidR="002C3BB9">
        <w:t>n</w:t>
      </w:r>
      <w:r w:rsidR="00611434">
        <w:t xml:space="preserve"> hoặc</w:t>
      </w:r>
      <w:r w:rsidR="00D90B8A">
        <w:t xml:space="preserve"> cung cấp hàng hóa kèm theo dịch vụ vận chuyển</w:t>
      </w:r>
      <w:r w:rsidRPr="00D153C4" w:rsidR="002C3BB9">
        <w:t>.</w:t>
      </w:r>
    </w:p>
    <w:p w:rsidR="00EE5F6E" w:rsidP="00DF5100" w:rsidRDefault="00190A9E" w14:paraId="644A74C1" w14:textId="510F427D">
      <w:pPr>
        <w:pStyle w:val="Khon"/>
      </w:pPr>
      <w:r>
        <w:t>MBA</w:t>
      </w:r>
      <w:r w:rsidR="00687BE4">
        <w:t xml:space="preserve">, </w:t>
      </w:r>
      <w:r>
        <w:t>KH</w:t>
      </w:r>
      <w:r w:rsidRPr="00D153C4" w:rsidR="00EE5F6E">
        <w:t xml:space="preserve">: </w:t>
      </w:r>
      <w:r w:rsidR="003A7463">
        <w:t xml:space="preserve">viết tắt của </w:t>
      </w:r>
      <w:r w:rsidRPr="00D153C4" w:rsidR="00EE5F6E">
        <w:t xml:space="preserve">Máy biến áp hoặc </w:t>
      </w:r>
      <w:r w:rsidR="003A7463">
        <w:t>K</w:t>
      </w:r>
      <w:r w:rsidRPr="00D153C4" w:rsidR="00EE5F6E">
        <w:t>háng điện</w:t>
      </w:r>
      <w:r w:rsidRPr="00D153C4" w:rsidR="006D4F5A">
        <w:t xml:space="preserve"> có điện áp từ </w:t>
      </w:r>
      <w:r w:rsidR="00233EAA">
        <w:t>110kV</w:t>
      </w:r>
      <w:r w:rsidRPr="00D153C4" w:rsidR="006D4F5A">
        <w:t xml:space="preserve"> trở lên</w:t>
      </w:r>
      <w:r w:rsidRPr="00D153C4" w:rsidR="00460A7F">
        <w:t>, không bao gồm kháng điện lõi không khí</w:t>
      </w:r>
      <w:r w:rsidRPr="00D153C4" w:rsidR="00EE5F6E">
        <w:t>.</w:t>
      </w:r>
    </w:p>
    <w:p w:rsidR="00335016" w:rsidP="00335016" w:rsidRDefault="00335016" w14:paraId="2FB211D2" w14:textId="1D86AE29">
      <w:pPr>
        <w:pStyle w:val="Khon"/>
      </w:pPr>
      <w:r>
        <w:t xml:space="preserve">Thiết bị </w:t>
      </w:r>
      <w:r w:rsidR="00CA0FE7">
        <w:t xml:space="preserve">điện </w:t>
      </w:r>
      <w:r>
        <w:t xml:space="preserve">nhất thứ: </w:t>
      </w:r>
      <w:r w:rsidR="001E4514">
        <w:t xml:space="preserve">là </w:t>
      </w:r>
      <w:r w:rsidR="00877A2E">
        <w:t>máy cắt, dao cách ly, máy biến dòng, máy biến điện áp, chống sét van</w:t>
      </w:r>
      <w:r w:rsidR="00942062">
        <w:t>,</w:t>
      </w:r>
      <w:r w:rsidR="0027614B">
        <w:t xml:space="preserve"> kháng hạn dòng</w:t>
      </w:r>
      <w:r w:rsidR="00942062">
        <w:t xml:space="preserve"> và </w:t>
      </w:r>
      <w:r w:rsidRPr="00942062" w:rsidR="00942062">
        <w:t>bộ tụ bù dọc</w:t>
      </w:r>
      <w:r w:rsidR="006E5AC2">
        <w:t xml:space="preserve"> có cấp điện áp từ 110kV trở lên</w:t>
      </w:r>
      <w:r>
        <w:t>.</w:t>
      </w:r>
    </w:p>
    <w:p w:rsidRPr="00D153C4" w:rsidR="009B7897" w:rsidP="00DF5100" w:rsidRDefault="009B7897" w14:paraId="176DFD70" w14:textId="7DF9C07B">
      <w:pPr>
        <w:pStyle w:val="Khon"/>
      </w:pPr>
      <w:r w:rsidRPr="00D153C4">
        <w:lastRenderedPageBreak/>
        <w:t xml:space="preserve">Hộp đen: </w:t>
      </w:r>
      <w:r w:rsidRPr="00D153C4" w:rsidR="00E00535">
        <w:t xml:space="preserve">(impact/shock recorder) </w:t>
      </w:r>
      <w:r w:rsidRPr="00D153C4">
        <w:t>là thiết bị ghi nhận chấn động, va chạm trong quá trình di chuyển, vận chuyển.</w:t>
      </w:r>
    </w:p>
    <w:p w:rsidRPr="00D153C4" w:rsidR="009B7897" w:rsidP="00FE6107" w:rsidRDefault="009B7897" w14:paraId="71A065AF" w14:textId="5C665339">
      <w:pPr>
        <w:pStyle w:val="Khon"/>
      </w:pPr>
      <w:r w:rsidRPr="00D153C4">
        <w:t>Thiết bị giám sát hành trình</w:t>
      </w:r>
      <w:r w:rsidRPr="00D153C4" w:rsidR="000B0A96">
        <w:t xml:space="preserve">: </w:t>
      </w:r>
      <w:r w:rsidR="00E9494F">
        <w:t>là thiết bị điện tử được lắp trên thiết bị để ghi, lưu trữ các thông tin liên quan đến quá trình vận</w:t>
      </w:r>
      <w:r w:rsidR="00FE6107">
        <w:t xml:space="preserve"> chuyển</w:t>
      </w:r>
      <w:r w:rsidR="00E9494F">
        <w:t xml:space="preserve"> </w:t>
      </w:r>
      <w:r w:rsidR="00FE6107">
        <w:t>.</w:t>
      </w:r>
    </w:p>
    <w:p w:rsidRPr="00D153C4" w:rsidR="009B02BD" w:rsidP="00DF5100" w:rsidRDefault="0059176E" w14:paraId="3169ED07" w14:textId="05CE9B34">
      <w:pPr>
        <w:pStyle w:val="Khon"/>
      </w:pPr>
      <w:r w:rsidRPr="00D153C4">
        <w:t>Đường bộ: gồm đường, cầu đường bộ, hầm đường bộ, bến phà đường bộ.</w:t>
      </w:r>
    </w:p>
    <w:p w:rsidRPr="00D153C4" w:rsidR="0059176E" w:rsidP="00DF5100" w:rsidRDefault="0059176E" w14:paraId="47B6E229" w14:textId="2B9E38B4">
      <w:pPr>
        <w:pStyle w:val="Khon"/>
      </w:pPr>
      <w:r w:rsidRPr="00D153C4">
        <w:t>Đường thủy nội địa: là luồng, âu tàu, các công trình đưa phương tiện qua đập, thác trên sông, kênh, rạch hoặc luồng trên hồ, đầm, phá, vụng, vịnh, ven bờ biển, ra đảo, nối các đảo thuộc nội thuỷ của nước Cộng hoà xã hội chủ nghĩa Việt Nam được tổ chức quản lý, khai thác giao thông vận tải.</w:t>
      </w:r>
    </w:p>
    <w:p w:rsidRPr="00D153C4" w:rsidR="006A37D8" w:rsidP="00DF5100" w:rsidRDefault="006A37D8" w14:paraId="4E0F16B6" w14:textId="5C9394C3">
      <w:pPr>
        <w:pStyle w:val="Khon"/>
      </w:pPr>
      <w:r w:rsidRPr="00D153C4">
        <w:t xml:space="preserve">HSMT/HSYC: </w:t>
      </w:r>
      <w:r w:rsidR="00E23016">
        <w:t>h</w:t>
      </w:r>
      <w:r w:rsidRPr="00D153C4">
        <w:t xml:space="preserve">ồ sơ mời thầu và </w:t>
      </w:r>
      <w:r w:rsidR="006C3F54">
        <w:t>hồ sơ</w:t>
      </w:r>
      <w:r w:rsidRPr="00D153C4">
        <w:t xml:space="preserve"> yêu cầu theo quy định của L</w:t>
      </w:r>
      <w:r w:rsidR="00D37C59">
        <w:t>u</w:t>
      </w:r>
      <w:r w:rsidRPr="00D153C4">
        <w:t>ật Đấu thầu.</w:t>
      </w:r>
    </w:p>
    <w:p w:rsidRPr="00D153C4" w:rsidR="00542E97" w:rsidP="00DF5100" w:rsidRDefault="00542E97" w14:paraId="33E71976" w14:textId="51FB844E">
      <w:pPr>
        <w:pStyle w:val="Khon"/>
      </w:pPr>
      <w:r w:rsidRPr="00D153C4">
        <w:t xml:space="preserve">GPS: </w:t>
      </w:r>
      <w:r w:rsidR="00E23016">
        <w:t>h</w:t>
      </w:r>
      <w:r w:rsidRPr="00D153C4">
        <w:t>ệ thống định vị toàn cầu, xác định tọa độ của một điểm trên mặt đất</w:t>
      </w:r>
      <w:r w:rsidRPr="00D153C4" w:rsidR="00114888">
        <w:t xml:space="preserve"> trong một thời điểm</w:t>
      </w:r>
      <w:r w:rsidRPr="00D153C4">
        <w:t>.</w:t>
      </w:r>
    </w:p>
    <w:p w:rsidRPr="004D3E09" w:rsidR="00F341EB" w:rsidP="008C5091" w:rsidRDefault="00F341EB" w14:paraId="3DE10570" w14:textId="77777777">
      <w:pPr>
        <w:pStyle w:val="iu"/>
      </w:pPr>
      <w:bookmarkStart w:name="_Toc202789502" w:id="4"/>
      <w:bookmarkStart w:name="_Toc202791255" w:id="5"/>
      <w:bookmarkStart w:name="_Toc202791774" w:id="6"/>
      <w:bookmarkStart w:name="_Toc202796508" w:id="7"/>
      <w:bookmarkStart w:name="_Toc204009930" w:id="8"/>
      <w:bookmarkStart w:name="_Toc204162941" w:id="9"/>
      <w:bookmarkStart w:name="_Toc204163054" w:id="10"/>
      <w:bookmarkStart w:name="_Toc204163229" w:id="11"/>
      <w:bookmarkStart w:name="_Toc204163376" w:id="12"/>
      <w:bookmarkStart w:name="_Toc204173184" w:id="13"/>
      <w:bookmarkStart w:name="_Toc204174105" w:id="14"/>
      <w:bookmarkStart w:name="_Toc204178884" w:id="15"/>
      <w:bookmarkStart w:name="_Toc204180561" w:id="16"/>
      <w:bookmarkStart w:name="_Toc205535142" w:id="17"/>
      <w:bookmarkStart w:name="_Toc202789503" w:id="18"/>
      <w:bookmarkStart w:name="_Toc202791256" w:id="19"/>
      <w:bookmarkStart w:name="_Toc202791775" w:id="20"/>
      <w:bookmarkStart w:name="_Toc202796509" w:id="21"/>
      <w:bookmarkStart w:name="_Toc204009931" w:id="22"/>
      <w:bookmarkStart w:name="_Toc204162942" w:id="23"/>
      <w:bookmarkStart w:name="_Toc204163055" w:id="24"/>
      <w:bookmarkStart w:name="_Toc204163230" w:id="25"/>
      <w:bookmarkStart w:name="_Toc204163377" w:id="26"/>
      <w:bookmarkStart w:name="_Toc204173185" w:id="27"/>
      <w:bookmarkStart w:name="_Toc204174106" w:id="28"/>
      <w:bookmarkStart w:name="_Toc204178885" w:id="29"/>
      <w:bookmarkStart w:name="_Toc204180562" w:id="30"/>
      <w:bookmarkStart w:name="_Toc205535143" w:id="31"/>
      <w:bookmarkStart w:name="_Toc202789504" w:id="32"/>
      <w:bookmarkStart w:name="_Toc202791257" w:id="33"/>
      <w:bookmarkStart w:name="_Toc202791776" w:id="34"/>
      <w:bookmarkStart w:name="_Toc202796510" w:id="35"/>
      <w:bookmarkStart w:name="_Toc204009932" w:id="36"/>
      <w:bookmarkStart w:name="_Toc204162943" w:id="37"/>
      <w:bookmarkStart w:name="_Toc204163056" w:id="38"/>
      <w:bookmarkStart w:name="_Toc204163231" w:id="39"/>
      <w:bookmarkStart w:name="_Toc204163378" w:id="40"/>
      <w:bookmarkStart w:name="_Toc204173186" w:id="41"/>
      <w:bookmarkStart w:name="_Toc204174107" w:id="42"/>
      <w:bookmarkStart w:name="_Toc204178886" w:id="43"/>
      <w:bookmarkStart w:name="_Toc204180563" w:id="44"/>
      <w:bookmarkStart w:name="_Toc205535144" w:id="45"/>
      <w:bookmarkStart w:name="_Toc202789505" w:id="46"/>
      <w:bookmarkStart w:name="_Toc202791258" w:id="47"/>
      <w:bookmarkStart w:name="_Toc202791777" w:id="48"/>
      <w:bookmarkStart w:name="_Toc202796511" w:id="49"/>
      <w:bookmarkStart w:name="_Toc204009933" w:id="50"/>
      <w:bookmarkStart w:name="_Toc204162944" w:id="51"/>
      <w:bookmarkStart w:name="_Toc204163057" w:id="52"/>
      <w:bookmarkStart w:name="_Toc204163232" w:id="53"/>
      <w:bookmarkStart w:name="_Toc204163379" w:id="54"/>
      <w:bookmarkStart w:name="_Toc204173187" w:id="55"/>
      <w:bookmarkStart w:name="_Toc204174108" w:id="56"/>
      <w:bookmarkStart w:name="_Toc204178887" w:id="57"/>
      <w:bookmarkStart w:name="_Toc204180564" w:id="58"/>
      <w:bookmarkStart w:name="_Toc205535145" w:id="59"/>
      <w:bookmarkStart w:name="_Toc207787546" w:id="6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4D3E09">
        <w:t>Nguyên tắc chung</w:t>
      </w:r>
      <w:bookmarkEnd w:id="60"/>
    </w:p>
    <w:p w:rsidRPr="004D3E09" w:rsidR="00114579" w:rsidP="00DF5100" w:rsidRDefault="00114579" w14:paraId="7C9A7433" w14:textId="72D521C6">
      <w:pPr>
        <w:pStyle w:val="Khon"/>
      </w:pPr>
      <w:r w:rsidRPr="00F06C73">
        <w:t xml:space="preserve">Nhà thầu, Đơn vị phải tuyệt đối tuân thủ các quy định, hướng dẫn của </w:t>
      </w:r>
      <w:r w:rsidRPr="00F06C73" w:rsidR="00F6679C">
        <w:t>các cơ quan nhà nước có chức năng quản lý giao thông</w:t>
      </w:r>
      <w:r w:rsidRPr="00F06C73">
        <w:t xml:space="preserve"> ngay từ giai đoạn </w:t>
      </w:r>
      <w:r w:rsidRPr="00F06C73" w:rsidR="002C7C57">
        <w:t>lập HSMT</w:t>
      </w:r>
      <w:r w:rsidRPr="00F06C73" w:rsidR="00380F00">
        <w:t>, HSYC</w:t>
      </w:r>
      <w:r w:rsidRPr="00F06C73" w:rsidR="002C7C57">
        <w:t xml:space="preserve">, </w:t>
      </w:r>
      <w:r w:rsidRPr="00F06C73" w:rsidR="006C3F54">
        <w:t xml:space="preserve">hồ sơ </w:t>
      </w:r>
      <w:r w:rsidRPr="00F06C73" w:rsidR="00D9770C">
        <w:t>dự thầu</w:t>
      </w:r>
      <w:r w:rsidRPr="00F06C73" w:rsidR="006C3F54">
        <w:t xml:space="preserve"> </w:t>
      </w:r>
      <w:r w:rsidRPr="00F06C73" w:rsidR="002C7C57">
        <w:t>và Hợp đồng</w:t>
      </w:r>
      <w:r w:rsidRPr="004D3E09" w:rsidR="002C7C57">
        <w:t>.</w:t>
      </w:r>
    </w:p>
    <w:p w:rsidRPr="00D153C4" w:rsidR="00AF3D56" w:rsidP="00DF5100" w:rsidRDefault="0044679C" w14:paraId="4C68B28D" w14:textId="7C980F6C">
      <w:pPr>
        <w:pStyle w:val="Khon"/>
      </w:pPr>
      <w:r w:rsidRPr="004D3E09">
        <w:t>Nhà thầu</w:t>
      </w:r>
      <w:r w:rsidRPr="004D3E09" w:rsidR="00F5326B">
        <w:t>, Đơn vị</w:t>
      </w:r>
      <w:r w:rsidRPr="004D3E09">
        <w:t xml:space="preserve"> phải tuyệt đối tuân thủ Phương án vận chuyển đã được</w:t>
      </w:r>
      <w:r w:rsidRPr="00D153C4">
        <w:t xml:space="preserve"> phê duyệt, trong trường hợp có bất kỳ thay đổi nào phải báo cáo cấp có thẩm quyền quyết định.</w:t>
      </w:r>
    </w:p>
    <w:p w:rsidR="00FB6D68" w:rsidP="00DF5100" w:rsidRDefault="00A40311" w14:paraId="44E48DF4" w14:textId="77777777">
      <w:pPr>
        <w:pStyle w:val="Khon"/>
      </w:pPr>
      <w:r w:rsidRPr="00D153C4">
        <w:t>Các yêu cầu cần thiết trong Quy định này phải được đưa vào HSMT</w:t>
      </w:r>
      <w:r w:rsidRPr="00D153C4" w:rsidR="006E4287">
        <w:t>/HSYC,</w:t>
      </w:r>
      <w:r w:rsidRPr="00D153C4">
        <w:t xml:space="preserve"> </w:t>
      </w:r>
      <w:r w:rsidRPr="00D153C4" w:rsidR="00380F00">
        <w:t>H</w:t>
      </w:r>
      <w:r w:rsidRPr="00D153C4">
        <w:t>ợp đồng và nghiêm túc thực hiện</w:t>
      </w:r>
      <w:r w:rsidR="00FB6D68">
        <w:t>.</w:t>
      </w:r>
    </w:p>
    <w:p w:rsidRPr="00325DE0" w:rsidR="00A40311" w:rsidP="00325DE0" w:rsidRDefault="00325DE0" w14:paraId="6796A5F5" w14:textId="3228DB7C">
      <w:pPr>
        <w:pStyle w:val="Khon"/>
      </w:pPr>
      <w:r w:rsidRPr="00B70AE6">
        <w:t>Trường hợp vi phạm các nguyên tắc nêu trên, Nhà thầu phải chịu trách nhiệm trước pháp luật và bồi thường toàn bộ thiệt hại phát sinh theo quy định của Hợp đồng và các quy định pháp luật có liên quan</w:t>
      </w:r>
      <w:r w:rsidRPr="00325DE0" w:rsidR="00A40311">
        <w:t>.</w:t>
      </w:r>
    </w:p>
    <w:p w:rsidR="002E09C0" w:rsidP="001D3269" w:rsidRDefault="002E09C0" w14:paraId="5411FD28" w14:textId="77777777">
      <w:pPr>
        <w:pStyle w:val="Chng"/>
        <w:numPr>
          <w:ilvl w:val="5"/>
          <w:numId w:val="52"/>
        </w:numPr>
        <w:spacing w:before="0" w:after="0"/>
      </w:pPr>
      <w:bookmarkStart w:name="_Toc207787547" w:id="61"/>
      <w:bookmarkEnd w:id="61"/>
    </w:p>
    <w:p w:rsidR="00444663" w:rsidP="008459AC" w:rsidRDefault="00EE5F6E" w14:paraId="1969A6EF" w14:textId="30F22213">
      <w:pPr>
        <w:pStyle w:val="Chng"/>
        <w:numPr>
          <w:ilvl w:val="0"/>
          <w:numId w:val="0"/>
        </w:numPr>
        <w:spacing w:before="0" w:after="0"/>
      </w:pPr>
      <w:bookmarkStart w:name="_Toc207787548" w:id="62"/>
      <w:r w:rsidRPr="00D153C4">
        <w:t>CÔNG TÁC CHUẨN BỊ</w:t>
      </w:r>
      <w:bookmarkEnd w:id="62"/>
    </w:p>
    <w:p w:rsidRPr="00B70AE6" w:rsidR="009C3832" w:rsidP="008459AC" w:rsidRDefault="009C3832" w14:paraId="37FCA278" w14:textId="3109D668">
      <w:pPr>
        <w:pStyle w:val="Chng"/>
        <w:numPr>
          <w:ilvl w:val="0"/>
          <w:numId w:val="0"/>
        </w:numPr>
        <w:spacing w:before="0" w:after="0"/>
      </w:pPr>
      <w:bookmarkStart w:name="_Toc207787549" w:id="63"/>
      <w:r w:rsidRPr="00B70AE6">
        <w:t xml:space="preserve">Mục </w:t>
      </w:r>
      <w:r w:rsidRPr="00B70AE6" w:rsidR="00D61292">
        <w:t>1</w:t>
      </w:r>
      <w:bookmarkEnd w:id="63"/>
    </w:p>
    <w:p w:rsidRPr="00D25D96" w:rsidR="00D61292" w:rsidP="008459AC" w:rsidRDefault="00D61292" w14:paraId="7CA4D677" w14:textId="339D5975">
      <w:pPr>
        <w:pStyle w:val="Chng"/>
        <w:numPr>
          <w:ilvl w:val="0"/>
          <w:numId w:val="0"/>
        </w:numPr>
        <w:spacing w:before="0" w:after="0"/>
      </w:pPr>
      <w:bookmarkStart w:name="_Toc207787550" w:id="64"/>
      <w:r w:rsidRPr="00B70AE6">
        <w:t>YÊU CẦU CHUNG</w:t>
      </w:r>
      <w:bookmarkEnd w:id="64"/>
    </w:p>
    <w:p w:rsidR="003235E2" w:rsidP="008C5091" w:rsidRDefault="003235E2" w14:paraId="5F60DB7F" w14:textId="37DD96A2">
      <w:pPr>
        <w:pStyle w:val="iu"/>
      </w:pPr>
      <w:bookmarkStart w:name="_Toc207787551" w:id="65"/>
      <w:r>
        <w:t>Yêu cầu chung trước khi vận chuyển</w:t>
      </w:r>
      <w:bookmarkEnd w:id="65"/>
    </w:p>
    <w:p w:rsidR="003235E2" w:rsidP="003235E2" w:rsidRDefault="00E93BD8" w14:paraId="533B4E01" w14:textId="509F89E1">
      <w:pPr>
        <w:pStyle w:val="Khon"/>
      </w:pPr>
      <w:r>
        <w:t>Yêu cầu chung</w:t>
      </w:r>
    </w:p>
    <w:p w:rsidRPr="00F676E4" w:rsidR="00E93BD8" w:rsidP="00E93BD8" w:rsidRDefault="00BD28D1" w14:paraId="297BBE07" w14:textId="7CE63E6A">
      <w:pPr>
        <w:pStyle w:val="im"/>
      </w:pPr>
      <w:r w:rsidRPr="00F676E4">
        <w:lastRenderedPageBreak/>
        <w:t>Đơn vị và Nhà thầu phải tuân thủ thiết kế, hướng dẫn, khuyến cáo của nhà sản xuất MBA, KH, Thiết bị điện nhất thứ về đóng gói, bảo quản và vận chuyển</w:t>
      </w:r>
      <w:r w:rsidRPr="00F676E4" w:rsidR="00E93BD8">
        <w:t>.</w:t>
      </w:r>
    </w:p>
    <w:p w:rsidRPr="00F676E4" w:rsidR="001C04F4" w:rsidP="00B70AE6" w:rsidRDefault="00F676E4" w14:paraId="558638ED" w14:textId="6304F19B">
      <w:pPr>
        <w:pStyle w:val="im"/>
      </w:pPr>
      <w:r w:rsidRPr="00F676E4">
        <w:t>Tháo dỡ và đóng gói: MBA, KH, Thiết bị điện nhất thứ phải được tháo dỡ, đóng gói tuân thủ theo đúng hướng dẫn của nhà sản xuất, đánh dấu cẩn thận từng bộ phận để thuận tiện cho việc lắp đặt lại</w:t>
      </w:r>
      <w:r w:rsidRPr="00F676E4" w:rsidR="00930C5F">
        <w:t>.</w:t>
      </w:r>
    </w:p>
    <w:p w:rsidR="001C04F4" w:rsidP="00B70AE6" w:rsidRDefault="0011121F" w14:paraId="78699169" w14:textId="55952753">
      <w:pPr>
        <w:pStyle w:val="im"/>
      </w:pPr>
      <w:r>
        <w:t xml:space="preserve">Ghi nhận đầy đủ các thông tin: </w:t>
      </w:r>
      <w:r w:rsidRPr="0011121F">
        <w:t xml:space="preserve">số </w:t>
      </w:r>
      <w:r w:rsidR="00D56F80">
        <w:t>sê ri</w:t>
      </w:r>
      <w:r w:rsidRPr="0011121F">
        <w:t>, cấp điện áp, năm sản xuất và các thông số kỹ thuật khác.</w:t>
      </w:r>
    </w:p>
    <w:p w:rsidR="00DE7512" w:rsidP="00B70AE6" w:rsidRDefault="00563275" w14:paraId="69B93D67" w14:textId="57F16AC4">
      <w:pPr>
        <w:pStyle w:val="im"/>
      </w:pPr>
      <w:r>
        <w:t>Thực hiện các thí nghiệm</w:t>
      </w:r>
      <w:r w:rsidR="0098342D">
        <w:t xml:space="preserve"> trước và sau khi vận chuyển theo đúng quy định.</w:t>
      </w:r>
    </w:p>
    <w:p w:rsidR="009774E8" w:rsidP="008459AC" w:rsidRDefault="009929C6" w14:paraId="5A88ED8A" w14:textId="716E95EA">
      <w:pPr>
        <w:pStyle w:val="Khon"/>
      </w:pPr>
      <w:r>
        <w:t>Đối với MBA, KH, t</w:t>
      </w:r>
      <w:r w:rsidR="001C7C47">
        <w:t xml:space="preserve">rước khi vận chuyển, Nhà thầu </w:t>
      </w:r>
      <w:r w:rsidR="00797386">
        <w:t>phải xây dựng Phương án vận chuyển</w:t>
      </w:r>
      <w:r w:rsidR="006D53F7">
        <w:t xml:space="preserve"> </w:t>
      </w:r>
      <w:r w:rsidRPr="00C01D93" w:rsidR="00C01D93">
        <w:t xml:space="preserve">kèm theo báo cáo khảo sát tải trọng, khổ giới hạn tuyến vận chuyển theo quy định của pháp luật </w:t>
      </w:r>
      <w:r w:rsidR="006D53F7">
        <w:t xml:space="preserve">và phải được Đơn vị </w:t>
      </w:r>
      <w:r w:rsidR="001C00DE">
        <w:t>phê duyệt.</w:t>
      </w:r>
      <w:r w:rsidR="00CF5E9C">
        <w:t xml:space="preserve"> Các nội dung của Phương án vận chuyển phải tuân thủ các nội dung tại </w:t>
      </w:r>
      <w:r w:rsidR="00CF5E9C">
        <w:fldChar w:fldCharType="begin"/>
      </w:r>
      <w:r w:rsidR="00CF5E9C">
        <w:instrText xml:space="preserve"> REF _Ref205301869 \r \h </w:instrText>
      </w:r>
      <w:r w:rsidR="00CF5E9C">
        <w:fldChar w:fldCharType="separate"/>
      </w:r>
      <w:r w:rsidR="00715EEC">
        <w:t>Điề</w:t>
      </w:r>
      <w:r w:rsidR="00715EEC">
        <w:t>u</w:t>
      </w:r>
      <w:r w:rsidR="00715EEC">
        <w:t xml:space="preserve"> 10</w:t>
      </w:r>
      <w:r w:rsidR="00CF5E9C">
        <w:fldChar w:fldCharType="end"/>
      </w:r>
      <w:r w:rsidR="00CF5E9C">
        <w:t xml:space="preserve"> của quy định này</w:t>
      </w:r>
      <w:r w:rsidRPr="00104CC2" w:rsidR="00104CC2">
        <w:t>và các quy định pháp luật có liên quan</w:t>
      </w:r>
      <w:r w:rsidR="00CF5E9C">
        <w:t>.</w:t>
      </w:r>
    </w:p>
    <w:p w:rsidRPr="00D153C4" w:rsidR="002D3D9E" w:rsidP="00DF5100" w:rsidRDefault="002D3D9E" w14:paraId="00D6B75A" w14:textId="6D06656D">
      <w:pPr>
        <w:pStyle w:val="Khon"/>
      </w:pPr>
      <w:r w:rsidRPr="00D153C4">
        <w:t>Các nội dung sau phải được thống nhấ</w:t>
      </w:r>
      <w:r w:rsidRPr="00D153C4" w:rsidR="006D4F5A">
        <w:t>t và đưa vào P</w:t>
      </w:r>
      <w:r w:rsidRPr="00D153C4">
        <w:t>hương án vận chuyển</w:t>
      </w:r>
      <w:r w:rsidR="00604011">
        <w:t xml:space="preserve"> </w:t>
      </w:r>
      <w:r w:rsidR="00687BE4">
        <w:t>MBA, KH</w:t>
      </w:r>
      <w:r w:rsidRPr="00D153C4">
        <w:t>:</w:t>
      </w:r>
    </w:p>
    <w:p w:rsidRPr="00F06C73" w:rsidR="00A15BF2" w:rsidP="00DF5100" w:rsidRDefault="00A15BF2" w14:paraId="0AB5A7B3" w14:textId="77777777">
      <w:pPr>
        <w:pStyle w:val="im"/>
      </w:pPr>
      <w:r w:rsidRPr="00F06C73">
        <w:t xml:space="preserve">Các thông tin quan trọng cần phải cung cấp và đưa vào </w:t>
      </w:r>
      <w:r w:rsidRPr="00F06C73" w:rsidR="006D4F5A">
        <w:t>P</w:t>
      </w:r>
      <w:r w:rsidRPr="00F06C73">
        <w:t xml:space="preserve">hương án vận chuyển, cảnh báo với Nhà thầu như: </w:t>
      </w:r>
      <w:r w:rsidRPr="00F06C73" w:rsidR="002D3D9E">
        <w:t>kích thước, trọng lượng, trọng tâm, các đầu khóa, đầu van, mặt bích và các vị trí cẩu, kích.</w:t>
      </w:r>
    </w:p>
    <w:p w:rsidRPr="00F06C73" w:rsidR="002D3D9E" w:rsidP="00DF5100" w:rsidRDefault="00444DA7" w14:paraId="75EF341F" w14:textId="5CB143F9">
      <w:pPr>
        <w:pStyle w:val="im"/>
      </w:pPr>
      <w:r w:rsidRPr="00F06C73">
        <w:t>C</w:t>
      </w:r>
      <w:r w:rsidRPr="00F06C73" w:rsidR="002D3D9E">
        <w:t>ác phụ kiện</w:t>
      </w:r>
      <w:r w:rsidRPr="00F06C73" w:rsidR="00FD1464">
        <w:t xml:space="preserve"> của </w:t>
      </w:r>
      <w:r w:rsidRPr="00F06C73" w:rsidR="00687BE4">
        <w:t>MBA, KH</w:t>
      </w:r>
      <w:r w:rsidRPr="00F06C73" w:rsidR="000D1E4F">
        <w:t xml:space="preserve"> </w:t>
      </w:r>
      <w:r w:rsidRPr="00F06C73" w:rsidR="00FD1464">
        <w:t>bao gồ</w:t>
      </w:r>
      <w:r w:rsidRPr="00F06C73" w:rsidR="00BE2EA5">
        <w:t>m thù</w:t>
      </w:r>
      <w:r w:rsidRPr="00F06C73" w:rsidR="00FD1464">
        <w:t xml:space="preserve">ng dầu phụ, các </w:t>
      </w:r>
      <w:r w:rsidRPr="00F06C73" w:rsidR="0004758C">
        <w:t>sứ xuyên</w:t>
      </w:r>
      <w:r w:rsidRPr="00F06C73" w:rsidR="00FD1464">
        <w:t>,</w:t>
      </w:r>
      <w:r w:rsidRPr="00F06C73" w:rsidR="002D3D9E">
        <w:t xml:space="preserve"> ống dẫn, van, cánh tản nhiệt, tủ bảng điều khiển… phải được đóng gói</w:t>
      </w:r>
      <w:r w:rsidRPr="00F06C73" w:rsidR="00FD1464">
        <w:t xml:space="preserve">, </w:t>
      </w:r>
      <w:r w:rsidRPr="00F06C73" w:rsidR="002D3D9E">
        <w:t xml:space="preserve">bảo vệ tránh </w:t>
      </w:r>
      <w:r w:rsidRPr="00F06C73" w:rsidR="00FD1464">
        <w:t xml:space="preserve">va đập và </w:t>
      </w:r>
      <w:r w:rsidRPr="00F06C73" w:rsidR="002D3D9E">
        <w:t>các dị vật, bụi bẩn</w:t>
      </w:r>
      <w:r w:rsidRPr="00F06C73" w:rsidR="006D4F5A">
        <w:t>, nước, ẩm</w:t>
      </w:r>
      <w:r w:rsidRPr="00F06C73" w:rsidR="002D3D9E">
        <w:t xml:space="preserve"> xâm nhập.</w:t>
      </w:r>
      <w:r w:rsidRPr="00F06C73">
        <w:t xml:space="preserve"> Đối với thân </w:t>
      </w:r>
      <w:r w:rsidRPr="00F06C73" w:rsidR="00687BE4">
        <w:t>MBA, KH</w:t>
      </w:r>
      <w:r w:rsidRPr="00F06C73">
        <w:t>, các vị trí hở phải được đóng kín ngay sau khi tháo sứ và phụ kiện bằng gioăng (joint) và mặt bích.</w:t>
      </w:r>
    </w:p>
    <w:p w:rsidRPr="00F06C73" w:rsidR="002D3D9E" w:rsidP="00DF5100" w:rsidRDefault="00B31A2D" w14:paraId="74AF8F01" w14:textId="1FD792AA">
      <w:pPr>
        <w:pStyle w:val="im"/>
      </w:pPr>
      <w:r w:rsidRPr="00F06C73">
        <w:t>Đối với các MBA, KH đã qua sử dụng, tuân thủ theo hướng dẫn của nhà sản xuất để có phương thức vận chuyển phù hợp nhất. Trong trường hợp cần thiết, có thể phải tham khảo ý kiến nhà sản xuất</w:t>
      </w:r>
      <w:r w:rsidRPr="00F06C73" w:rsidR="002D3D9E">
        <w:t>.</w:t>
      </w:r>
    </w:p>
    <w:p w:rsidRPr="00D153C4" w:rsidR="0044442A" w:rsidP="00DF5100" w:rsidRDefault="0044442A" w14:paraId="0E0E2269" w14:textId="53435598">
      <w:pPr>
        <w:pStyle w:val="Khon"/>
      </w:pPr>
      <w:r w:rsidRPr="00D153C4">
        <w:t xml:space="preserve">Tùy theo khuyến cáo của nhà chế tạo </w:t>
      </w:r>
      <w:r w:rsidR="00687BE4">
        <w:t>MBA, KH</w:t>
      </w:r>
      <w:r w:rsidRPr="00D153C4">
        <w:t xml:space="preserve">, </w:t>
      </w:r>
      <w:r w:rsidR="00926D84">
        <w:t>Đ</w:t>
      </w:r>
      <w:r w:rsidRPr="00D153C4">
        <w:t>ơn vị phối hợp với đơn vị tư vấn đưa ra quy định cụ thể về giới hạn cho phép</w:t>
      </w:r>
      <w:r w:rsidRPr="00D153C4" w:rsidR="004C0690">
        <w:t xml:space="preserve"> </w:t>
      </w:r>
      <w:r w:rsidRPr="00D153C4">
        <w:t xml:space="preserve">trong quá trình </w:t>
      </w:r>
      <w:r w:rsidR="00926D84">
        <w:t>vận</w:t>
      </w:r>
      <w:r w:rsidRPr="00D153C4">
        <w:t xml:space="preserve"> chuyển</w:t>
      </w:r>
      <w:r w:rsidR="004A24DA">
        <w:t xml:space="preserve"> </w:t>
      </w:r>
      <w:r w:rsidRPr="00D153C4">
        <w:t>(dao động, xung lực các hướng, độ nghiêng tối đa cho phép</w:t>
      </w:r>
      <w:r w:rsidRPr="00D153C4" w:rsidR="004C0690">
        <w:t xml:space="preserve"> đối với từng hướng riêng biệt</w:t>
      </w:r>
      <w:r w:rsidRPr="00D153C4">
        <w:t>,</w:t>
      </w:r>
      <w:r w:rsidRPr="00D153C4" w:rsidR="009E4E49">
        <w:t xml:space="preserve"> vận tốc tối đa</w:t>
      </w:r>
      <w:r w:rsidRPr="00D153C4">
        <w:t xml:space="preserve">…) và bổ sung vào </w:t>
      </w:r>
      <w:r w:rsidR="001068E2">
        <w:t>HSMT/HSYC</w:t>
      </w:r>
      <w:r w:rsidRPr="00D153C4">
        <w:t>, Phương án vận chuyể</w:t>
      </w:r>
      <w:r w:rsidRPr="00D153C4" w:rsidR="00474718">
        <w:t>n</w:t>
      </w:r>
      <w:r w:rsidRPr="00D153C4">
        <w:t xml:space="preserve">.  </w:t>
      </w:r>
    </w:p>
    <w:p w:rsidR="00FF62AA" w:rsidP="00DF5100" w:rsidRDefault="00C67CA2" w14:paraId="1F3A6309" w14:textId="20E6DFCF">
      <w:pPr>
        <w:pStyle w:val="Khon"/>
      </w:pPr>
      <w:r>
        <w:t>R</w:t>
      </w:r>
      <w:r w:rsidR="006E0ADD">
        <w:t>út</w:t>
      </w:r>
      <w:r w:rsidR="00C227C2">
        <w:t xml:space="preserve"> dầu</w:t>
      </w:r>
      <w:r>
        <w:t xml:space="preserve"> </w:t>
      </w:r>
      <w:r w:rsidR="008E0A1B">
        <w:t>MBA, KH trước khi vận chuyển</w:t>
      </w:r>
    </w:p>
    <w:p w:rsidR="0087125B" w:rsidP="00E97161" w:rsidRDefault="004D2A65" w14:paraId="277E1273" w14:textId="25EA3B04">
      <w:pPr>
        <w:pStyle w:val="im"/>
      </w:pPr>
      <w:r>
        <w:t>K</w:t>
      </w:r>
      <w:r w:rsidR="0087125B">
        <w:t xml:space="preserve">hi </w:t>
      </w:r>
      <w:r w:rsidR="00BC51DE">
        <w:t>nâng, kích</w:t>
      </w:r>
      <w:r w:rsidR="00904C35">
        <w:t xml:space="preserve">, </w:t>
      </w:r>
      <w:r w:rsidR="0087125B">
        <w:t>di chuyển</w:t>
      </w:r>
      <w:r w:rsidR="00904C35">
        <w:t xml:space="preserve"> </w:t>
      </w:r>
      <w:r w:rsidR="00BD2D84">
        <w:t xml:space="preserve">trong phạm vi công trường, trạm điện </w:t>
      </w:r>
      <w:r w:rsidR="00C20235">
        <w:t xml:space="preserve">và không sử dụng phương tiện vận chuyển </w:t>
      </w:r>
      <w:r w:rsidR="00BC51DE">
        <w:t>phải tuyệt đối tuân thủ hướng dẫn của nhà sản xuất về việc</w:t>
      </w:r>
      <w:r w:rsidR="00BD2D84">
        <w:t xml:space="preserve"> có hoặc không</w:t>
      </w:r>
      <w:r w:rsidR="00BC51DE">
        <w:t xml:space="preserve"> </w:t>
      </w:r>
      <w:r w:rsidR="00796807">
        <w:t>rút dầu của MBA, KH.</w:t>
      </w:r>
    </w:p>
    <w:p w:rsidR="006A06B7" w:rsidP="0087125B" w:rsidRDefault="00850778" w14:paraId="5990FE2C" w14:textId="404BA61D">
      <w:pPr>
        <w:pStyle w:val="im"/>
      </w:pPr>
      <w:r>
        <w:lastRenderedPageBreak/>
        <w:t xml:space="preserve">Trong trường hợp vận chuyển </w:t>
      </w:r>
      <w:r w:rsidR="0065746B">
        <w:t>đường dài</w:t>
      </w:r>
      <w:r>
        <w:t xml:space="preserve"> bằng phương tiện vận chuyển</w:t>
      </w:r>
      <w:r w:rsidR="00127CD7">
        <w:t>, bắt buộc phải rút toàn bộ dầu ra khỏi MBA, KH</w:t>
      </w:r>
      <w:r w:rsidR="00026569">
        <w:t>, bơm khí ni tơ</w:t>
      </w:r>
      <w:r w:rsidR="009B306C">
        <w:t xml:space="preserve"> và</w:t>
      </w:r>
      <w:r w:rsidR="00E65AFF">
        <w:t xml:space="preserve"> duy trì</w:t>
      </w:r>
      <w:r w:rsidR="00026569">
        <w:t xml:space="preserve"> áp suất dương</w:t>
      </w:r>
      <w:r w:rsidR="009B306C">
        <w:t>,</w:t>
      </w:r>
      <w:r w:rsidR="0037758E">
        <w:t xml:space="preserve"> có biện pháp chống ẩm, hút ẩm </w:t>
      </w:r>
      <w:r w:rsidR="00194C3C">
        <w:t>thân máy.</w:t>
      </w:r>
    </w:p>
    <w:p w:rsidRPr="00D153C4" w:rsidR="009C5FBC" w:rsidP="00DF5100" w:rsidRDefault="009C5FBC" w14:paraId="4F4AD229" w14:textId="59378D85">
      <w:pPr>
        <w:pStyle w:val="Khon"/>
      </w:pPr>
      <w:r w:rsidRPr="00D153C4">
        <w:t xml:space="preserve">Trước khi </w:t>
      </w:r>
      <w:r w:rsidR="00652353">
        <w:t xml:space="preserve">rút dầu, tháo dỡ </w:t>
      </w:r>
      <w:r w:rsidR="009A0EB9">
        <w:t>để</w:t>
      </w:r>
      <w:r w:rsidR="00652353">
        <w:t xml:space="preserve"> </w:t>
      </w:r>
      <w:r w:rsidRPr="00D153C4">
        <w:t xml:space="preserve">bàn giao </w:t>
      </w:r>
      <w:r w:rsidR="00687BE4">
        <w:t>MBA, KH</w:t>
      </w:r>
      <w:r w:rsidRPr="001068E2" w:rsidR="001068E2">
        <w:t xml:space="preserve"> </w:t>
      </w:r>
      <w:r w:rsidRPr="00D153C4">
        <w:t>cho Nhà thầu, Đơn vị phải thực hiện thí nghiệm</w:t>
      </w:r>
      <w:r w:rsidRPr="00D153C4" w:rsidR="00F62CF1">
        <w:t xml:space="preserve"> </w:t>
      </w:r>
      <w:r w:rsidR="00D90740">
        <w:t xml:space="preserve">liên quan đến cách điện và </w:t>
      </w:r>
      <w:r w:rsidRPr="00D153C4">
        <w:t>phân tích đáp ứng tần số quét (SFRA) các thông số đo được lập thành biên bản và file mềm lưu trữ dùng cho việc đánh giá chất lượng máy sau này</w:t>
      </w:r>
      <w:r w:rsidRPr="00D153C4" w:rsidR="00F62CF1">
        <w:t>.</w:t>
      </w:r>
    </w:p>
    <w:p w:rsidRPr="008C5091" w:rsidR="006A37D8" w:rsidP="008C5091" w:rsidRDefault="006A37D8" w14:paraId="5C43F7F7" w14:textId="2F8D6437">
      <w:pPr>
        <w:pStyle w:val="iu"/>
      </w:pPr>
      <w:bookmarkStart w:name="_Toc202789509" w:id="66"/>
      <w:bookmarkStart w:name="_Toc202791262" w:id="67"/>
      <w:bookmarkStart w:name="_Toc202791781" w:id="68"/>
      <w:bookmarkStart w:name="_Toc202796515" w:id="69"/>
      <w:bookmarkStart w:name="_Toc204009937" w:id="70"/>
      <w:bookmarkStart w:name="_Toc204162948" w:id="71"/>
      <w:bookmarkStart w:name="_Toc204163061" w:id="72"/>
      <w:bookmarkStart w:name="_Toc204163238" w:id="73"/>
      <w:bookmarkStart w:name="_Toc204163385" w:id="74"/>
      <w:bookmarkStart w:name="_Toc204173193" w:id="75"/>
      <w:bookmarkStart w:name="_Toc204174114" w:id="76"/>
      <w:bookmarkStart w:name="_Toc204178894" w:id="77"/>
      <w:bookmarkStart w:name="_Toc204180571" w:id="78"/>
      <w:bookmarkStart w:name="_Toc205535152" w:id="79"/>
      <w:bookmarkStart w:name="_Toc202789510" w:id="80"/>
      <w:bookmarkStart w:name="_Toc202791263" w:id="81"/>
      <w:bookmarkStart w:name="_Toc202791782" w:id="82"/>
      <w:bookmarkStart w:name="_Toc202796516" w:id="83"/>
      <w:bookmarkStart w:name="_Toc204009938" w:id="84"/>
      <w:bookmarkStart w:name="_Toc204162949" w:id="85"/>
      <w:bookmarkStart w:name="_Toc204163062" w:id="86"/>
      <w:bookmarkStart w:name="_Toc204163239" w:id="87"/>
      <w:bookmarkStart w:name="_Toc204163386" w:id="88"/>
      <w:bookmarkStart w:name="_Toc204173194" w:id="89"/>
      <w:bookmarkStart w:name="_Toc204174115" w:id="90"/>
      <w:bookmarkStart w:name="_Toc204178895" w:id="91"/>
      <w:bookmarkStart w:name="_Toc204180572" w:id="92"/>
      <w:bookmarkStart w:name="_Toc205535153" w:id="93"/>
      <w:bookmarkStart w:name="_Toc202789511" w:id="94"/>
      <w:bookmarkStart w:name="_Toc202791264" w:id="95"/>
      <w:bookmarkStart w:name="_Toc202791783" w:id="96"/>
      <w:bookmarkStart w:name="_Toc202796517" w:id="97"/>
      <w:bookmarkStart w:name="_Toc204009939" w:id="98"/>
      <w:bookmarkStart w:name="_Toc204162950" w:id="99"/>
      <w:bookmarkStart w:name="_Toc204163063" w:id="100"/>
      <w:bookmarkStart w:name="_Toc204163240" w:id="101"/>
      <w:bookmarkStart w:name="_Toc204163387" w:id="102"/>
      <w:bookmarkStart w:name="_Toc204173195" w:id="103"/>
      <w:bookmarkStart w:name="_Toc204174116" w:id="104"/>
      <w:bookmarkStart w:name="_Toc204178896" w:id="105"/>
      <w:bookmarkStart w:name="_Toc204180573" w:id="106"/>
      <w:bookmarkStart w:name="_Toc205535154" w:id="107"/>
      <w:bookmarkStart w:name="_Toc202789512" w:id="108"/>
      <w:bookmarkStart w:name="_Toc202791265" w:id="109"/>
      <w:bookmarkStart w:name="_Toc202791784" w:id="110"/>
      <w:bookmarkStart w:name="_Toc202796518" w:id="111"/>
      <w:bookmarkStart w:name="_Toc204009940" w:id="112"/>
      <w:bookmarkStart w:name="_Toc204162951" w:id="113"/>
      <w:bookmarkStart w:name="_Toc204163064" w:id="114"/>
      <w:bookmarkStart w:name="_Toc204163241" w:id="115"/>
      <w:bookmarkStart w:name="_Toc204163388" w:id="116"/>
      <w:bookmarkStart w:name="_Toc204173196" w:id="117"/>
      <w:bookmarkStart w:name="_Toc204174117" w:id="118"/>
      <w:bookmarkStart w:name="_Toc204178897" w:id="119"/>
      <w:bookmarkStart w:name="_Toc204180574" w:id="120"/>
      <w:bookmarkStart w:name="_Toc205535155" w:id="121"/>
      <w:bookmarkStart w:name="_Toc202789513" w:id="122"/>
      <w:bookmarkStart w:name="_Toc202791266" w:id="123"/>
      <w:bookmarkStart w:name="_Toc202791785" w:id="124"/>
      <w:bookmarkStart w:name="_Toc202796519" w:id="125"/>
      <w:bookmarkStart w:name="_Toc204009941" w:id="126"/>
      <w:bookmarkStart w:name="_Toc204162952" w:id="127"/>
      <w:bookmarkStart w:name="_Toc204163065" w:id="128"/>
      <w:bookmarkStart w:name="_Toc204163242" w:id="129"/>
      <w:bookmarkStart w:name="_Toc204163389" w:id="130"/>
      <w:bookmarkStart w:name="_Toc204173197" w:id="131"/>
      <w:bookmarkStart w:name="_Toc204174118" w:id="132"/>
      <w:bookmarkStart w:name="_Toc204178898" w:id="133"/>
      <w:bookmarkStart w:name="_Toc204180575" w:id="134"/>
      <w:bookmarkStart w:name="_Toc205535156" w:id="135"/>
      <w:bookmarkStart w:name="_Toc202789514" w:id="136"/>
      <w:bookmarkStart w:name="_Toc202791267" w:id="137"/>
      <w:bookmarkStart w:name="_Toc202791786" w:id="138"/>
      <w:bookmarkStart w:name="_Toc202796520" w:id="139"/>
      <w:bookmarkStart w:name="_Toc204009942" w:id="140"/>
      <w:bookmarkStart w:name="_Toc204162953" w:id="141"/>
      <w:bookmarkStart w:name="_Toc204163066" w:id="142"/>
      <w:bookmarkStart w:name="_Toc204163243" w:id="143"/>
      <w:bookmarkStart w:name="_Toc204163390" w:id="144"/>
      <w:bookmarkStart w:name="_Toc204173198" w:id="145"/>
      <w:bookmarkStart w:name="_Toc204174119" w:id="146"/>
      <w:bookmarkStart w:name="_Toc204178899" w:id="147"/>
      <w:bookmarkStart w:name="_Toc204180576" w:id="148"/>
      <w:bookmarkStart w:name="_Toc205535157" w:id="149"/>
      <w:bookmarkStart w:name="_Toc202789515" w:id="150"/>
      <w:bookmarkStart w:name="_Toc202791268" w:id="151"/>
      <w:bookmarkStart w:name="_Toc202791787" w:id="152"/>
      <w:bookmarkStart w:name="_Toc202796521" w:id="153"/>
      <w:bookmarkStart w:name="_Toc204009943" w:id="154"/>
      <w:bookmarkStart w:name="_Toc204162954" w:id="155"/>
      <w:bookmarkStart w:name="_Toc204163067" w:id="156"/>
      <w:bookmarkStart w:name="_Toc204163244" w:id="157"/>
      <w:bookmarkStart w:name="_Toc204163391" w:id="158"/>
      <w:bookmarkStart w:name="_Toc204173199" w:id="159"/>
      <w:bookmarkStart w:name="_Toc204174120" w:id="160"/>
      <w:bookmarkStart w:name="_Toc204178900" w:id="161"/>
      <w:bookmarkStart w:name="_Toc204180577" w:id="162"/>
      <w:bookmarkStart w:name="_Toc205535158" w:id="163"/>
      <w:bookmarkStart w:name="_Toc202789516" w:id="164"/>
      <w:bookmarkStart w:name="_Toc202791269" w:id="165"/>
      <w:bookmarkStart w:name="_Toc202791788" w:id="166"/>
      <w:bookmarkStart w:name="_Toc202796522" w:id="167"/>
      <w:bookmarkStart w:name="_Toc204009944" w:id="168"/>
      <w:bookmarkStart w:name="_Toc204162955" w:id="169"/>
      <w:bookmarkStart w:name="_Toc204163068" w:id="170"/>
      <w:bookmarkStart w:name="_Toc204163245" w:id="171"/>
      <w:bookmarkStart w:name="_Toc204163392" w:id="172"/>
      <w:bookmarkStart w:name="_Toc204173200" w:id="173"/>
      <w:bookmarkStart w:name="_Toc204174121" w:id="174"/>
      <w:bookmarkStart w:name="_Toc204178901" w:id="175"/>
      <w:bookmarkStart w:name="_Toc204180578" w:id="176"/>
      <w:bookmarkStart w:name="_Toc205535159" w:id="177"/>
      <w:bookmarkStart w:name="_Toc202789517" w:id="178"/>
      <w:bookmarkStart w:name="_Toc202791270" w:id="179"/>
      <w:bookmarkStart w:name="_Toc202791789" w:id="180"/>
      <w:bookmarkStart w:name="_Toc202796523" w:id="181"/>
      <w:bookmarkStart w:name="_Toc204009945" w:id="182"/>
      <w:bookmarkStart w:name="_Toc204162956" w:id="183"/>
      <w:bookmarkStart w:name="_Toc204163069" w:id="184"/>
      <w:bookmarkStart w:name="_Toc204163246" w:id="185"/>
      <w:bookmarkStart w:name="_Toc204163393" w:id="186"/>
      <w:bookmarkStart w:name="_Toc204173201" w:id="187"/>
      <w:bookmarkStart w:name="_Toc204174122" w:id="188"/>
      <w:bookmarkStart w:name="_Toc204178902" w:id="189"/>
      <w:bookmarkStart w:name="_Toc204180579" w:id="190"/>
      <w:bookmarkStart w:name="_Toc205535160" w:id="191"/>
      <w:bookmarkStart w:name="_Toc202789518" w:id="192"/>
      <w:bookmarkStart w:name="_Toc202791271" w:id="193"/>
      <w:bookmarkStart w:name="_Toc202791790" w:id="194"/>
      <w:bookmarkStart w:name="_Toc202796524" w:id="195"/>
      <w:bookmarkStart w:name="_Toc204009946" w:id="196"/>
      <w:bookmarkStart w:name="_Toc204162957" w:id="197"/>
      <w:bookmarkStart w:name="_Toc204163070" w:id="198"/>
      <w:bookmarkStart w:name="_Toc204163247" w:id="199"/>
      <w:bookmarkStart w:name="_Toc204163394" w:id="200"/>
      <w:bookmarkStart w:name="_Toc204173202" w:id="201"/>
      <w:bookmarkStart w:name="_Toc204174123" w:id="202"/>
      <w:bookmarkStart w:name="_Toc204178903" w:id="203"/>
      <w:bookmarkStart w:name="_Toc204180580" w:id="204"/>
      <w:bookmarkStart w:name="_Toc205535161" w:id="205"/>
      <w:bookmarkStart w:name="_Toc202789519" w:id="206"/>
      <w:bookmarkStart w:name="_Toc202791272" w:id="207"/>
      <w:bookmarkStart w:name="_Toc202791791" w:id="208"/>
      <w:bookmarkStart w:name="_Toc202796525" w:id="209"/>
      <w:bookmarkStart w:name="_Toc204009947" w:id="210"/>
      <w:bookmarkStart w:name="_Toc204162958" w:id="211"/>
      <w:bookmarkStart w:name="_Toc204163071" w:id="212"/>
      <w:bookmarkStart w:name="_Toc204163248" w:id="213"/>
      <w:bookmarkStart w:name="_Toc204163395" w:id="214"/>
      <w:bookmarkStart w:name="_Toc204173203" w:id="215"/>
      <w:bookmarkStart w:name="_Toc204174124" w:id="216"/>
      <w:bookmarkStart w:name="_Toc204178904" w:id="217"/>
      <w:bookmarkStart w:name="_Toc204180581" w:id="218"/>
      <w:bookmarkStart w:name="_Toc205535162" w:id="219"/>
      <w:bookmarkStart w:name="_Toc202789520" w:id="220"/>
      <w:bookmarkStart w:name="_Toc202791273" w:id="221"/>
      <w:bookmarkStart w:name="_Toc202791792" w:id="222"/>
      <w:bookmarkStart w:name="_Toc202796526" w:id="223"/>
      <w:bookmarkStart w:name="_Toc204009948" w:id="224"/>
      <w:bookmarkStart w:name="_Toc204162959" w:id="225"/>
      <w:bookmarkStart w:name="_Toc204163072" w:id="226"/>
      <w:bookmarkStart w:name="_Toc204163249" w:id="227"/>
      <w:bookmarkStart w:name="_Toc204163396" w:id="228"/>
      <w:bookmarkStart w:name="_Toc204173204" w:id="229"/>
      <w:bookmarkStart w:name="_Toc204174125" w:id="230"/>
      <w:bookmarkStart w:name="_Toc204178905" w:id="231"/>
      <w:bookmarkStart w:name="_Toc204180582" w:id="232"/>
      <w:bookmarkStart w:name="_Toc205535163" w:id="233"/>
      <w:bookmarkStart w:name="_Toc202789521" w:id="234"/>
      <w:bookmarkStart w:name="_Toc202791274" w:id="235"/>
      <w:bookmarkStart w:name="_Toc202791793" w:id="236"/>
      <w:bookmarkStart w:name="_Toc202796527" w:id="237"/>
      <w:bookmarkStart w:name="_Toc204009949" w:id="238"/>
      <w:bookmarkStart w:name="_Toc204162960" w:id="239"/>
      <w:bookmarkStart w:name="_Toc204163073" w:id="240"/>
      <w:bookmarkStart w:name="_Toc204163250" w:id="241"/>
      <w:bookmarkStart w:name="_Toc204163397" w:id="242"/>
      <w:bookmarkStart w:name="_Toc204173205" w:id="243"/>
      <w:bookmarkStart w:name="_Toc204174126" w:id="244"/>
      <w:bookmarkStart w:name="_Toc204178906" w:id="245"/>
      <w:bookmarkStart w:name="_Toc204180583" w:id="246"/>
      <w:bookmarkStart w:name="_Toc205535164" w:id="247"/>
      <w:bookmarkStart w:name="_Toc202789522" w:id="248"/>
      <w:bookmarkStart w:name="_Toc202791275" w:id="249"/>
      <w:bookmarkStart w:name="_Toc202791794" w:id="250"/>
      <w:bookmarkStart w:name="_Toc202796528" w:id="251"/>
      <w:bookmarkStart w:name="_Toc204009950" w:id="252"/>
      <w:bookmarkStart w:name="_Toc204162961" w:id="253"/>
      <w:bookmarkStart w:name="_Toc204163074" w:id="254"/>
      <w:bookmarkStart w:name="_Toc204163251" w:id="255"/>
      <w:bookmarkStart w:name="_Toc204163398" w:id="256"/>
      <w:bookmarkStart w:name="_Toc204173206" w:id="257"/>
      <w:bookmarkStart w:name="_Toc204174127" w:id="258"/>
      <w:bookmarkStart w:name="_Toc204178907" w:id="259"/>
      <w:bookmarkStart w:name="_Toc204180584" w:id="260"/>
      <w:bookmarkStart w:name="_Toc205535165" w:id="261"/>
      <w:bookmarkStart w:name="_Toc202789523" w:id="262"/>
      <w:bookmarkStart w:name="_Toc202791276" w:id="263"/>
      <w:bookmarkStart w:name="_Toc202791795" w:id="264"/>
      <w:bookmarkStart w:name="_Toc202796529" w:id="265"/>
      <w:bookmarkStart w:name="_Toc204009951" w:id="266"/>
      <w:bookmarkStart w:name="_Toc204162962" w:id="267"/>
      <w:bookmarkStart w:name="_Toc204163075" w:id="268"/>
      <w:bookmarkStart w:name="_Toc204163252" w:id="269"/>
      <w:bookmarkStart w:name="_Toc204163399" w:id="270"/>
      <w:bookmarkStart w:name="_Toc204173207" w:id="271"/>
      <w:bookmarkStart w:name="_Toc204174128" w:id="272"/>
      <w:bookmarkStart w:name="_Toc204178908" w:id="273"/>
      <w:bookmarkStart w:name="_Toc204180585" w:id="274"/>
      <w:bookmarkStart w:name="_Toc205535166" w:id="275"/>
      <w:bookmarkStart w:name="_Toc207787552" w:id="276"/>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D153C4">
        <w:t xml:space="preserve">Yêu cầu đối với nhà thầu cung cấp </w:t>
      </w:r>
      <w:r w:rsidR="00687BE4">
        <w:t>MBA, KH</w:t>
      </w:r>
      <w:r w:rsidR="004A24DA">
        <w:t xml:space="preserve"> và </w:t>
      </w:r>
      <w:r w:rsidR="00134C9F">
        <w:t xml:space="preserve">Thiết bị </w:t>
      </w:r>
      <w:r w:rsidR="00AB7AC3">
        <w:t xml:space="preserve">điện </w:t>
      </w:r>
      <w:r w:rsidR="00134C9F">
        <w:t>nhất thứ</w:t>
      </w:r>
      <w:bookmarkEnd w:id="276"/>
    </w:p>
    <w:p w:rsidRPr="00D153C4" w:rsidR="006A37D8" w:rsidP="00697AD4" w:rsidRDefault="006A37D8" w14:paraId="368C96B2" w14:textId="1E09BB44">
      <w:pPr>
        <w:pStyle w:val="Nidung"/>
      </w:pPr>
      <w:r w:rsidRPr="00D153C4">
        <w:t xml:space="preserve">Bổ sung </w:t>
      </w:r>
      <w:r w:rsidRPr="00D153C4" w:rsidR="003274A2">
        <w:t xml:space="preserve">vào HSMT/HSYC </w:t>
      </w:r>
      <w:r w:rsidRPr="00D153C4" w:rsidR="006A5E50">
        <w:t xml:space="preserve">mua sắm </w:t>
      </w:r>
      <w:r w:rsidR="00687BE4">
        <w:t>MBA, KH</w:t>
      </w:r>
      <w:r w:rsidRPr="004A24DA" w:rsidR="004A24DA">
        <w:t xml:space="preserve"> và Thiết bị nhất thứ </w:t>
      </w:r>
      <w:r w:rsidRPr="00D153C4">
        <w:t xml:space="preserve">các nội dung </w:t>
      </w:r>
      <w:r w:rsidRPr="00D153C4" w:rsidR="003274A2">
        <w:t>liên quan đến trách nhiệm của nhà thầu, nhà cung cấp:</w:t>
      </w:r>
    </w:p>
    <w:p w:rsidRPr="00D153C4" w:rsidR="003274A2" w:rsidP="00392688" w:rsidRDefault="00961137" w14:paraId="4A7E0DF2" w14:textId="096D1EB4">
      <w:pPr>
        <w:pStyle w:val="Khon"/>
        <w:numPr>
          <w:ilvl w:val="1"/>
          <w:numId w:val="43"/>
        </w:numPr>
      </w:pPr>
      <w:r w:rsidRPr="00961137">
        <w:t xml:space="preserve">Cung cấp đầy đủ các hướng dẫn chi tiết, cảnh báo, khuyến cáo (nếu có) đối với tất cả các hoạt động có ảnh hưởng, liên quan đến việc nâng, hạ, dịch chuyển, vận chuyển </w:t>
      </w:r>
      <w:r w:rsidR="00687BE4">
        <w:t>MBA, KH</w:t>
      </w:r>
      <w:r w:rsidR="000D2638">
        <w:t xml:space="preserve"> và Thiết bị điện nhất thứ</w:t>
      </w:r>
      <w:r>
        <w:t xml:space="preserve">, </w:t>
      </w:r>
      <w:r w:rsidRPr="00D153C4" w:rsidR="003274A2">
        <w:t>bao gồm</w:t>
      </w:r>
      <w:r w:rsidR="00EE6E9A">
        <w:t xml:space="preserve"> </w:t>
      </w:r>
      <w:r w:rsidRPr="00D153C4" w:rsidR="003274A2">
        <w:t xml:space="preserve">vận tốc di chuyển và độ nghiêng tối đa, biên gia tốc va chạm cực đại cho phép và các </w:t>
      </w:r>
      <w:r w:rsidR="008872EA">
        <w:t>hướng dẫn</w:t>
      </w:r>
      <w:r w:rsidRPr="00D153C4" w:rsidR="003274A2">
        <w:t xml:space="preserve"> khác</w:t>
      </w:r>
      <w:r w:rsidR="00220932">
        <w:t xml:space="preserve"> có liên quan</w:t>
      </w:r>
      <w:r w:rsidRPr="00D153C4" w:rsidR="003274A2">
        <w:t xml:space="preserve"> của nhà sản xuất. </w:t>
      </w:r>
    </w:p>
    <w:p w:rsidR="00AC6BE2" w:rsidP="00392688" w:rsidRDefault="001555BF" w14:paraId="1F594DE4" w14:textId="63002CB1">
      <w:pPr>
        <w:pStyle w:val="Khon"/>
        <w:numPr>
          <w:ilvl w:val="1"/>
          <w:numId w:val="43"/>
        </w:numPr>
      </w:pPr>
      <w:r>
        <w:t>Riêng đ</w:t>
      </w:r>
      <w:r w:rsidR="00D73D68">
        <w:t xml:space="preserve">ối với </w:t>
      </w:r>
      <w:r w:rsidR="00687BE4">
        <w:t>MBA, KH</w:t>
      </w:r>
      <w:r w:rsidR="00AC6BE2">
        <w:t>:</w:t>
      </w:r>
    </w:p>
    <w:p w:rsidRPr="00D153C4" w:rsidR="003274A2" w:rsidP="00B70AE6" w:rsidRDefault="003274A2" w14:paraId="04007163" w14:textId="6909ACE5">
      <w:pPr>
        <w:pStyle w:val="im"/>
        <w:numPr>
          <w:ilvl w:val="2"/>
          <w:numId w:val="32"/>
        </w:numPr>
      </w:pPr>
      <w:r w:rsidRPr="00D153C4">
        <w:t xml:space="preserve">Sau khi lắp đặt và thí nghiệm theo yêu cầu, nhà </w:t>
      </w:r>
      <w:r w:rsidR="00AF5890">
        <w:t xml:space="preserve">cung cấp </w:t>
      </w:r>
      <w:r w:rsidR="00687BE4">
        <w:t>MBA, KH</w:t>
      </w:r>
      <w:r w:rsidRPr="00D153C4" w:rsidR="00740F15">
        <w:t xml:space="preserve"> </w:t>
      </w:r>
      <w:r w:rsidRPr="00D153C4">
        <w:t xml:space="preserve">phải đưa ra kết luận bằng văn bản đánh giá việc đảm bảo vận hành an toàn, lâu dài của </w:t>
      </w:r>
      <w:r w:rsidR="00687BE4">
        <w:t>MBA, KH</w:t>
      </w:r>
      <w:r w:rsidRPr="00D153C4">
        <w:t>.</w:t>
      </w:r>
    </w:p>
    <w:p w:rsidR="003274A2" w:rsidRDefault="003274A2" w14:paraId="200A93AC" w14:textId="2EB2EB98">
      <w:pPr>
        <w:pStyle w:val="im"/>
        <w:numPr>
          <w:ilvl w:val="2"/>
          <w:numId w:val="32"/>
        </w:numPr>
      </w:pPr>
      <w:r w:rsidRPr="00D153C4">
        <w:t xml:space="preserve">Trong trường hợp phát sinh vấn đề, va chạm, rung, chấn động vượt quá ngưỡng cho phép khi nâng, hạ, dịch chuyển, vận chuyển đối với các </w:t>
      </w:r>
      <w:r w:rsidR="00687BE4">
        <w:t>MBA, KH</w:t>
      </w:r>
      <w:r w:rsidRPr="00D153C4">
        <w:t xml:space="preserve">, có thể gây ảnh hưởng đến chất lượng của </w:t>
      </w:r>
      <w:r w:rsidR="00687BE4">
        <w:t>MBA, KH</w:t>
      </w:r>
      <w:r w:rsidRPr="00D153C4">
        <w:t>, nhà thầu</w:t>
      </w:r>
      <w:r w:rsidRPr="00D153C4" w:rsidR="00DA4EF8">
        <w:t xml:space="preserve"> cung cấp</w:t>
      </w:r>
      <w:r w:rsidRPr="00D153C4">
        <w:t>, nhà sản xuất phải có trách nhiệm chính, chủ trì làm việc với nhà thầu vận chuyển và các bên có liên quan khác để phân định, làm rõ trách nhiệm của từng bên và đưa ra giải pháp xử lý, khắc phục.</w:t>
      </w:r>
    </w:p>
    <w:p w:rsidRPr="00B70AE6" w:rsidR="00336E6B" w:rsidP="008459AC" w:rsidRDefault="00336E6B" w14:paraId="028DB0CA" w14:textId="27932601">
      <w:pPr>
        <w:pStyle w:val="Chng"/>
        <w:numPr>
          <w:ilvl w:val="0"/>
          <w:numId w:val="0"/>
        </w:numPr>
        <w:spacing w:before="0" w:after="0"/>
      </w:pPr>
      <w:bookmarkStart w:name="_Toc207787553" w:id="277"/>
      <w:r w:rsidRPr="00B70AE6">
        <w:t>Mục 2</w:t>
      </w:r>
      <w:bookmarkEnd w:id="277"/>
    </w:p>
    <w:p w:rsidRPr="00B70AE6" w:rsidR="00FA647D" w:rsidP="008459AC" w:rsidRDefault="00D60402" w14:paraId="3D639419" w14:textId="0DDEAA63">
      <w:pPr>
        <w:pStyle w:val="Chng"/>
        <w:numPr>
          <w:ilvl w:val="0"/>
          <w:numId w:val="0"/>
        </w:numPr>
        <w:spacing w:before="0" w:after="0"/>
      </w:pPr>
      <w:bookmarkStart w:name="_Toc207787554" w:id="278"/>
      <w:r>
        <w:t>YÊU CẦU Đ</w:t>
      </w:r>
      <w:r w:rsidR="00336CD0">
        <w:t>Ố</w:t>
      </w:r>
      <w:r>
        <w:t xml:space="preserve">I VỚI </w:t>
      </w:r>
      <w:r w:rsidR="000952AD">
        <w:t>HỘP ĐEN</w:t>
      </w:r>
      <w:r w:rsidR="000B7C75">
        <w:t>,</w:t>
      </w:r>
      <w:r w:rsidR="000952AD">
        <w:t xml:space="preserve"> </w:t>
      </w:r>
      <w:r>
        <w:t xml:space="preserve">THIẾT BỊ </w:t>
      </w:r>
      <w:r w:rsidR="000952AD">
        <w:t>GIÁM SÁT HÀNH TRÌNH</w:t>
      </w:r>
      <w:r w:rsidR="00A21A65">
        <w:t>,</w:t>
      </w:r>
      <w:r w:rsidR="006A7D66">
        <w:t xml:space="preserve"> </w:t>
      </w:r>
      <w:r w:rsidR="000B7C75">
        <w:t>PHƯƠNG TIỆN</w:t>
      </w:r>
      <w:r w:rsidR="00A21A65">
        <w:t xml:space="preserve"> VÀ PHƯƠNG ÁN</w:t>
      </w:r>
      <w:r w:rsidR="000B7C75">
        <w:t xml:space="preserve"> VẬN CHUYỂN</w:t>
      </w:r>
      <w:bookmarkEnd w:id="278"/>
    </w:p>
    <w:p w:rsidRPr="00D153C4" w:rsidR="000B7C75" w:rsidP="000B7C75" w:rsidRDefault="000B7C75" w14:paraId="748C3A34" w14:textId="77777777">
      <w:pPr>
        <w:pStyle w:val="iu"/>
      </w:pPr>
      <w:bookmarkStart w:name="_Toc207787555" w:id="279"/>
      <w:r w:rsidRPr="00D153C4">
        <w:t>Hộp đen</w:t>
      </w:r>
      <w:bookmarkEnd w:id="279"/>
    </w:p>
    <w:p w:rsidRPr="00D153C4" w:rsidR="000B7C75" w:rsidP="000B7C75" w:rsidRDefault="000B7C75" w14:paraId="42A1D586" w14:textId="5F469507">
      <w:pPr>
        <w:pStyle w:val="Nidung"/>
      </w:pPr>
      <w:r w:rsidRPr="00D153C4">
        <w:t>Yêu cầu kỹ thuật đối với Hộp đen phải được quy định tại HSMT</w:t>
      </w:r>
      <w:r>
        <w:t>/</w:t>
      </w:r>
      <w:r w:rsidR="00523544">
        <w:t>HSYC</w:t>
      </w:r>
      <w:r w:rsidRPr="00D153C4">
        <w:t xml:space="preserve"> và hợp đồng vận chuyển:</w:t>
      </w:r>
    </w:p>
    <w:p w:rsidRPr="00D153C4" w:rsidR="000B7C75" w:rsidP="000B7C75" w:rsidRDefault="000B7C75" w14:paraId="5589609A" w14:textId="77777777">
      <w:pPr>
        <w:pStyle w:val="Khon"/>
        <w:numPr>
          <w:ilvl w:val="1"/>
          <w:numId w:val="15"/>
        </w:numPr>
      </w:pPr>
      <w:r w:rsidRPr="00D153C4">
        <w:lastRenderedPageBreak/>
        <w:t>Hộp đen phải có chức năng ghi lại tất cả các chấn động, rung, sốc, va chạm trong quá trình vận chuyển dưới dạng gia tốc va chạm “g” theo thời gian và gia tốc va chạm lớn nhất.</w:t>
      </w:r>
    </w:p>
    <w:p w:rsidRPr="00D153C4" w:rsidR="000B7C75" w:rsidP="000B7C75" w:rsidRDefault="000B7C75" w14:paraId="024A7C60" w14:textId="77777777">
      <w:pPr>
        <w:pStyle w:val="Khon"/>
        <w:numPr>
          <w:ilvl w:val="1"/>
          <w:numId w:val="15"/>
        </w:numPr>
      </w:pPr>
      <w:r w:rsidRPr="00D153C4">
        <w:t>Hộp đen phải có bộ nhớ và dung lượng pin đủ lớn để hoạt động và ghi lại nhiều chấn động có thể xảy ra trong suốt quá trình vận chuyển.</w:t>
      </w:r>
    </w:p>
    <w:p w:rsidRPr="00D153C4" w:rsidR="000B7C75" w:rsidP="000B7C75" w:rsidRDefault="000B7C75" w14:paraId="7E921F6D" w14:textId="77777777">
      <w:pPr>
        <w:pStyle w:val="Khon"/>
        <w:numPr>
          <w:ilvl w:val="1"/>
          <w:numId w:val="15"/>
        </w:numPr>
      </w:pPr>
      <w:r w:rsidRPr="00D153C4">
        <w:t>Hộp đen phải có chức năng ghi nhận dữ liệu dưới dạng sóng và đi kèm phần mềm có khả năng phân tích dạng sóng.</w:t>
      </w:r>
    </w:p>
    <w:p w:rsidRPr="00D153C4" w:rsidR="000B7C75" w:rsidP="000B7C75" w:rsidRDefault="000B7C75" w14:paraId="46CC8D6A" w14:textId="77777777">
      <w:pPr>
        <w:pStyle w:val="Khon"/>
        <w:numPr>
          <w:ilvl w:val="1"/>
          <w:numId w:val="15"/>
        </w:numPr>
      </w:pPr>
      <w:r w:rsidRPr="00D153C4">
        <w:t>Hộp đen phải được tích hợp chức năng định vị GPS.</w:t>
      </w:r>
    </w:p>
    <w:p w:rsidRPr="00D153C4" w:rsidR="000B7C75" w:rsidP="000B7C75" w:rsidRDefault="000B7C75" w14:paraId="3059ECCE" w14:textId="70C6666A">
      <w:pPr>
        <w:pStyle w:val="iu"/>
      </w:pPr>
      <w:bookmarkStart w:name="_Ref202794623" w:id="280"/>
      <w:bookmarkStart w:name="_Toc207787556" w:id="281"/>
      <w:r w:rsidRPr="00D153C4">
        <w:t xml:space="preserve">Lắp đặt </w:t>
      </w:r>
      <w:r w:rsidR="00213024">
        <w:t>h</w:t>
      </w:r>
      <w:r w:rsidRPr="00D153C4">
        <w:t>ộp đen</w:t>
      </w:r>
      <w:bookmarkEnd w:id="280"/>
      <w:bookmarkEnd w:id="281"/>
    </w:p>
    <w:p w:rsidRPr="00D153C4" w:rsidR="000B7C75" w:rsidP="000B7C75" w:rsidRDefault="000B7C75" w14:paraId="04DE77C0" w14:textId="46DE9FC6">
      <w:pPr>
        <w:pStyle w:val="Khon"/>
      </w:pPr>
      <w:r w:rsidRPr="00D153C4">
        <w:t xml:space="preserve">Nhà thầu có trách nhiệm cung cấp và lắp đặt thiết bị </w:t>
      </w:r>
      <w:r w:rsidR="003B2E7A">
        <w:t>H</w:t>
      </w:r>
      <w:r w:rsidRPr="00D153C4">
        <w:t>ộp đen đảm bảo các yêu cầu kỹ thuật.</w:t>
      </w:r>
    </w:p>
    <w:p w:rsidRPr="00D153C4" w:rsidR="000B7C75" w:rsidP="000B7C75" w:rsidRDefault="000B7C75" w14:paraId="65A4BD37" w14:textId="7CE2BBFA">
      <w:pPr>
        <w:pStyle w:val="Khon"/>
      </w:pPr>
      <w:r w:rsidRPr="00D153C4">
        <w:t xml:space="preserve">Hộp đen phải được lắp đặt trước khi thực hiện bất kỳ công tác dịch chuyển, di dời, vận chuyển </w:t>
      </w:r>
      <w:r w:rsidR="00687BE4">
        <w:t>MBA, KH</w:t>
      </w:r>
      <w:r w:rsidRPr="00D153C4">
        <w:t xml:space="preserve"> (trong cùng một trạm</w:t>
      </w:r>
      <w:r w:rsidR="00425931">
        <w:t xml:space="preserve"> điện</w:t>
      </w:r>
      <w:r w:rsidRPr="00D153C4">
        <w:t xml:space="preserve">, từ vị trí này sang vị trí khác hoặc từ vị trí lắp đặt lên phương tiện vận chuyển). </w:t>
      </w:r>
    </w:p>
    <w:p w:rsidRPr="00D153C4" w:rsidR="000B7C75" w:rsidP="000B7C75" w:rsidRDefault="000B7C75" w14:paraId="7BFBD738" w14:textId="71D01DF6">
      <w:pPr>
        <w:pStyle w:val="Khon"/>
      </w:pPr>
      <w:r w:rsidRPr="00D153C4">
        <w:t xml:space="preserve">Biên bản Bàn giao </w:t>
      </w:r>
      <w:r w:rsidR="00687BE4">
        <w:t>MBA, KH</w:t>
      </w:r>
      <w:r w:rsidRPr="00D153C4">
        <w:t xml:space="preserve">, kiểm tra, lắp đặt hộp đen và Thiết bị giám sát hành trình phải bao gồm </w:t>
      </w:r>
      <w:r w:rsidR="00F52C32">
        <w:t>nhưng không giới hạn các</w:t>
      </w:r>
      <w:r w:rsidRPr="00D153C4">
        <w:t xml:space="preserve"> thông tin</w:t>
      </w:r>
      <w:r w:rsidR="00F52C32">
        <w:t xml:space="preserve"> sau</w:t>
      </w:r>
      <w:r w:rsidRPr="00D153C4">
        <w:t>:</w:t>
      </w:r>
    </w:p>
    <w:p w:rsidRPr="00D153C4" w:rsidR="000B7C75" w:rsidP="000B7C75" w:rsidRDefault="000B7C75" w14:paraId="077C834C" w14:textId="77777777">
      <w:pPr>
        <w:pStyle w:val="Tit"/>
      </w:pPr>
      <w:r w:rsidRPr="00D153C4">
        <w:t>Vị trí lắp đặt.</w:t>
      </w:r>
    </w:p>
    <w:p w:rsidRPr="00D153C4" w:rsidR="000B7C75" w:rsidP="000B7C75" w:rsidRDefault="000B7C75" w14:paraId="4EC5A924" w14:textId="20B9F682">
      <w:pPr>
        <w:pStyle w:val="Tit"/>
      </w:pPr>
      <w:r w:rsidRPr="00D153C4">
        <w:t xml:space="preserve">Chủng loại, mã hiệu, số </w:t>
      </w:r>
      <w:r w:rsidR="00F94C3F">
        <w:t>sê ri</w:t>
      </w:r>
      <w:r w:rsidRPr="00D153C4">
        <w:t xml:space="preserve"> của Hộp đen.</w:t>
      </w:r>
    </w:p>
    <w:p w:rsidRPr="00D153C4" w:rsidR="000B7C75" w:rsidP="000B7C75" w:rsidRDefault="000B7C75" w14:paraId="0FF69C34" w14:textId="77777777">
      <w:pPr>
        <w:pStyle w:val="Tit"/>
      </w:pPr>
      <w:r w:rsidRPr="00D153C4">
        <w:t>Dung lượng pin (nếu có).</w:t>
      </w:r>
    </w:p>
    <w:p w:rsidRPr="00D153C4" w:rsidR="000B7C75" w:rsidP="000B7C75" w:rsidRDefault="000B7C75" w14:paraId="02D32D5E" w14:textId="77777777">
      <w:pPr>
        <w:pStyle w:val="Tit"/>
      </w:pPr>
      <w:r w:rsidRPr="00D153C4">
        <w:t>Đồng bộ thời gian với hệ thống GPS.</w:t>
      </w:r>
    </w:p>
    <w:p w:rsidRPr="00D153C4" w:rsidR="000B7C75" w:rsidP="000B7C75" w:rsidRDefault="000B7C75" w14:paraId="7A8024A5" w14:textId="77777777">
      <w:pPr>
        <w:pStyle w:val="Tit"/>
      </w:pPr>
      <w:r w:rsidRPr="00D153C4">
        <w:t>Reset bộ nhớ.</w:t>
      </w:r>
    </w:p>
    <w:p w:rsidRPr="00D153C4" w:rsidR="000B7C75" w:rsidP="000B7C75" w:rsidRDefault="000B7C75" w14:paraId="210AC24F" w14:textId="77777777">
      <w:pPr>
        <w:pStyle w:val="Tit"/>
      </w:pPr>
      <w:r w:rsidRPr="00D153C4">
        <w:t>Tem, kẹp chì niêm phong.</w:t>
      </w:r>
    </w:p>
    <w:p w:rsidR="00497905" w:rsidP="000B7C75" w:rsidRDefault="000B7C75" w14:paraId="18BCA693" w14:textId="77777777">
      <w:pPr>
        <w:pStyle w:val="Khon"/>
      </w:pPr>
      <w:r w:rsidRPr="00D153C4">
        <w:t xml:space="preserve">Quy cách lắp đặt: </w:t>
      </w:r>
    </w:p>
    <w:p w:rsidR="000B7C75" w:rsidP="00497905" w:rsidRDefault="00497905" w14:paraId="34CD1E8D" w14:textId="049F063D">
      <w:pPr>
        <w:pStyle w:val="im"/>
      </w:pPr>
      <w:r>
        <w:t>T</w:t>
      </w:r>
      <w:r w:rsidRPr="00D153C4" w:rsidR="000B7C75">
        <w:t xml:space="preserve">rên mỗi </w:t>
      </w:r>
      <w:r w:rsidR="00282B71">
        <w:t xml:space="preserve">thân </w:t>
      </w:r>
      <w:r w:rsidR="00687BE4">
        <w:t>MBA, KH</w:t>
      </w:r>
      <w:r w:rsidRPr="00D153C4" w:rsidR="000B7C75">
        <w:t xml:space="preserve"> được lắp đặt 02 (hai) </w:t>
      </w:r>
      <w:r w:rsidR="00213024">
        <w:t>h</w:t>
      </w:r>
      <w:r w:rsidRPr="00D153C4" w:rsidR="000B7C75">
        <w:t>ộp đen bố trí đối xứng nhau, vị trí 02 hộp đen tạo thành đường thẳng dọc theo hướng vận chuyển chính.</w:t>
      </w:r>
    </w:p>
    <w:p w:rsidR="00497905" w:rsidP="00497905" w:rsidRDefault="00282B71" w14:paraId="4A9CEBA8" w14:textId="6C2C48F1">
      <w:pPr>
        <w:pStyle w:val="im"/>
      </w:pPr>
      <w:r>
        <w:t xml:space="preserve">Đối với </w:t>
      </w:r>
      <w:r w:rsidR="00F20994">
        <w:t xml:space="preserve">kiện hàng là sứ xuyên </w:t>
      </w:r>
      <w:r w:rsidR="00687BE4">
        <w:t>MBA, KH</w:t>
      </w:r>
      <w:r w:rsidR="00F20994">
        <w:t xml:space="preserve"> và các thành phần của </w:t>
      </w:r>
      <w:r>
        <w:t>Thiết bị điện nhất thứ: l</w:t>
      </w:r>
      <w:r w:rsidRPr="00235D0E" w:rsidR="00235D0E">
        <w:t xml:space="preserve">ắp đặt ít nhất 01 </w:t>
      </w:r>
      <w:r>
        <w:t>h</w:t>
      </w:r>
      <w:r w:rsidRPr="00235D0E" w:rsidR="00235D0E">
        <w:t xml:space="preserve">ộp đen đối với kiện hàng có kích thước cạnh lớn nhất không quá 2 mét; 02 </w:t>
      </w:r>
      <w:r>
        <w:t>h</w:t>
      </w:r>
      <w:r w:rsidRPr="00235D0E" w:rsidR="00235D0E">
        <w:t xml:space="preserve">ộp đen tại 2 đầu đối diện của chiều dài đối với </w:t>
      </w:r>
      <w:r>
        <w:t xml:space="preserve">kiện </w:t>
      </w:r>
      <w:r w:rsidRPr="00235D0E" w:rsidR="00235D0E">
        <w:t xml:space="preserve">hàng có kích thước lớn nhất đến 03 mét; 03 </w:t>
      </w:r>
      <w:r>
        <w:t>h</w:t>
      </w:r>
      <w:r w:rsidRPr="00235D0E" w:rsidR="00235D0E">
        <w:t xml:space="preserve">ộp đen tại 2 đầu đối diện và 01 </w:t>
      </w:r>
      <w:r>
        <w:t>h</w:t>
      </w:r>
      <w:r w:rsidRPr="00235D0E" w:rsidR="00235D0E">
        <w:t>ộp đen tại điểm trọng tâm của kiện hàng</w:t>
      </w:r>
      <w:r w:rsidRPr="009119D3" w:rsidR="009119D3">
        <w:t xml:space="preserve"> là sứ xuyên </w:t>
      </w:r>
      <w:r w:rsidR="00687BE4">
        <w:t>MBA, KH</w:t>
      </w:r>
      <w:r w:rsidR="009119D3">
        <w:t xml:space="preserve"> và</w:t>
      </w:r>
      <w:r w:rsidRPr="00235D0E" w:rsidR="00235D0E">
        <w:t xml:space="preserve"> có chiều dài lớn nhất lớn hơn 03 mét.</w:t>
      </w:r>
    </w:p>
    <w:p w:rsidRPr="00D153C4" w:rsidR="00FE089B" w:rsidP="00B70AE6" w:rsidRDefault="007F60E1" w14:paraId="2C549B99" w14:textId="3FCFDC2B">
      <w:pPr>
        <w:pStyle w:val="im"/>
      </w:pPr>
      <w:r>
        <w:t xml:space="preserve">Riêng </w:t>
      </w:r>
      <w:r w:rsidR="003C2796">
        <w:t xml:space="preserve">kiện hàng là </w:t>
      </w:r>
      <w:r w:rsidR="00FE089B">
        <w:t>bộ phận truyền động của máy cắt điện và dao cách ly:</w:t>
      </w:r>
      <w:r w:rsidR="003C2796">
        <w:t xml:space="preserve"> lắp đặt ít nhất </w:t>
      </w:r>
      <w:r w:rsidRPr="00235D0E" w:rsidR="003C2796">
        <w:t xml:space="preserve">01 </w:t>
      </w:r>
      <w:r>
        <w:t>h</w:t>
      </w:r>
      <w:r w:rsidRPr="00235D0E" w:rsidR="003C2796">
        <w:t>ộp đen</w:t>
      </w:r>
      <w:r w:rsidR="0013056C">
        <w:t xml:space="preserve"> </w:t>
      </w:r>
      <w:r w:rsidRPr="0013056C" w:rsidR="0013056C">
        <w:t xml:space="preserve">ở vị trí có thể ghi nhận chính xác nhất các va đập tác động lên </w:t>
      </w:r>
      <w:r>
        <w:t xml:space="preserve">các </w:t>
      </w:r>
      <w:r w:rsidRPr="0013056C" w:rsidR="0013056C">
        <w:t xml:space="preserve">cấu trúc </w:t>
      </w:r>
      <w:r>
        <w:t xml:space="preserve">truyền động </w:t>
      </w:r>
      <w:r w:rsidRPr="0013056C" w:rsidR="0013056C">
        <w:t>chính</w:t>
      </w:r>
      <w:r w:rsidR="0013056C">
        <w:t>.</w:t>
      </w:r>
    </w:p>
    <w:p w:rsidRPr="00D153C4" w:rsidR="000B7C75" w:rsidP="000B7C75" w:rsidRDefault="000B7C75" w14:paraId="3C19D67F" w14:textId="29D0525F">
      <w:pPr>
        <w:pStyle w:val="Khon"/>
      </w:pPr>
      <w:r w:rsidRPr="00D153C4">
        <w:lastRenderedPageBreak/>
        <w:t xml:space="preserve">Trước khi lắp đặt hộp đen, </w:t>
      </w:r>
      <w:r w:rsidR="00771253">
        <w:t>Đ</w:t>
      </w:r>
      <w:r w:rsidRPr="00D153C4">
        <w:t xml:space="preserve">ơn vị có trách nhiệm chủ trì phối hợp với đơn vị vận chuyển, nhà cấp hàng tiến hành kiểm tra, cài đặt hộp đen phù hợp với thời gian, hành trình, đảm bảo ghi nhận, lưu trữ được toàn bộ diễn biến trong quá trình dịch chuyển, di dời, vận chuyển. Nội dung thực hiện được thể hiện tại Biên bản Bàn giao, kiểm tra, lắp đặt hộp đen và Thiết bị giám sát  hành trình. </w:t>
      </w:r>
    </w:p>
    <w:p w:rsidRPr="00D153C4" w:rsidR="000B7C75" w:rsidP="000B7C75" w:rsidRDefault="000B7C75" w14:paraId="4646A6B8" w14:textId="77777777">
      <w:pPr>
        <w:pStyle w:val="iu"/>
      </w:pPr>
      <w:bookmarkStart w:name="_Ref202794634" w:id="282"/>
      <w:bookmarkStart w:name="_Toc207787557" w:id="283"/>
      <w:r w:rsidRPr="00D153C4">
        <w:t>Thiết bị giám sát hành trình</w:t>
      </w:r>
      <w:bookmarkEnd w:id="282"/>
      <w:bookmarkEnd w:id="283"/>
    </w:p>
    <w:p w:rsidRPr="00D153C4" w:rsidR="000B7C75" w:rsidP="000B7C75" w:rsidRDefault="000B7C75" w14:paraId="1F76BFDB" w14:textId="4459FE4F">
      <w:pPr>
        <w:pStyle w:val="Khon"/>
      </w:pPr>
      <w:r w:rsidRPr="00D153C4">
        <w:t>Nhà thầu có trách nhiệm cung cấp và lắp đặt Thiết bị giám sát hành trình.</w:t>
      </w:r>
    </w:p>
    <w:p w:rsidRPr="00D153C4" w:rsidR="000B7C75" w:rsidP="000B7C75" w:rsidRDefault="000B7C75" w14:paraId="29AAF453" w14:textId="49D6C3D2">
      <w:pPr>
        <w:pStyle w:val="Khon"/>
      </w:pPr>
      <w:r w:rsidRPr="00D153C4">
        <w:t>Thiết bị giám sát hành trình phải được lắp đặt trực tiếp trên</w:t>
      </w:r>
      <w:r w:rsidR="007F60E1">
        <w:t xml:space="preserve"> thân</w:t>
      </w:r>
      <w:r w:rsidRPr="00D153C4">
        <w:t xml:space="preserve"> </w:t>
      </w:r>
      <w:r w:rsidR="00687BE4">
        <w:t>MBA, KH</w:t>
      </w:r>
      <w:r w:rsidR="007F60E1">
        <w:t xml:space="preserve"> và </w:t>
      </w:r>
      <w:r w:rsidR="00F9767C">
        <w:t>kiện hàng là sứ xuyên</w:t>
      </w:r>
      <w:r w:rsidR="008809ED">
        <w:t xml:space="preserve"> </w:t>
      </w:r>
      <w:r w:rsidR="00687BE4">
        <w:t>MBA, KH</w:t>
      </w:r>
      <w:r w:rsidR="007F60E1">
        <w:t xml:space="preserve">. </w:t>
      </w:r>
      <w:r w:rsidRPr="00D153C4">
        <w:t xml:space="preserve"> </w:t>
      </w:r>
      <w:r w:rsidRPr="00D153C4" w:rsidR="007F60E1">
        <w:t xml:space="preserve">Thiết bị giám sát hành trình phải </w:t>
      </w:r>
      <w:r w:rsidRPr="00D153C4">
        <w:t>đảm bảo hoạt động liên tục trong quá trình vận chuyển.</w:t>
      </w:r>
    </w:p>
    <w:p w:rsidRPr="00D153C4" w:rsidR="000B7C75" w:rsidP="000B7C75" w:rsidRDefault="000B7C75" w14:paraId="1E6BDDBC" w14:textId="597E9C7D">
      <w:pPr>
        <w:pStyle w:val="Khon"/>
      </w:pPr>
      <w:r w:rsidRPr="00D153C4">
        <w:t>Thiết bị giám sát hành trình phải được phân quyền truy xuất dữ liệu để đảm bảo dữ liệu không bị thay đổi, sửa chữa. Trong trường hợp không thống nhất</w:t>
      </w:r>
      <w:r w:rsidR="007F60E1">
        <w:t xml:space="preserve"> hoặc</w:t>
      </w:r>
      <w:r w:rsidRPr="00D153C4">
        <w:t xml:space="preserve"> không truy suất được dữ liệu, Đơn vị và Nhà thầu có thể liên hệ với </w:t>
      </w:r>
      <w:r w:rsidR="006119E5">
        <w:t xml:space="preserve">cơ quan </w:t>
      </w:r>
      <w:r w:rsidR="0012785C">
        <w:t>N</w:t>
      </w:r>
      <w:r w:rsidR="006119E5">
        <w:t>hà nước</w:t>
      </w:r>
      <w:r w:rsidR="0012785C">
        <w:t xml:space="preserve"> có chức năng quản lý, giám sát hành trình </w:t>
      </w:r>
      <w:r w:rsidR="006474CD">
        <w:t>phương tiện kinh doanh vận tải hàng hóa</w:t>
      </w:r>
      <w:r w:rsidRPr="00D153C4">
        <w:t>.</w:t>
      </w:r>
    </w:p>
    <w:p w:rsidRPr="00D153C4" w:rsidR="000B7C75" w:rsidP="000B7C75" w:rsidRDefault="000B7C75" w14:paraId="2B263703" w14:textId="1336BEFD">
      <w:pPr>
        <w:pStyle w:val="Khon"/>
      </w:pPr>
      <w:r w:rsidRPr="00D153C4">
        <w:t xml:space="preserve">Biên bản Bàn giao, kiểm tra, lắp đặt hộp đen và Thiết bị giám sát  hành trình bao gồm </w:t>
      </w:r>
      <w:r w:rsidR="007F60E1">
        <w:t xml:space="preserve">nhưng không giới hạn </w:t>
      </w:r>
      <w:r w:rsidRPr="00D153C4">
        <w:t>các nội dung sau:</w:t>
      </w:r>
    </w:p>
    <w:p w:rsidRPr="00D153C4" w:rsidR="000B7C75" w:rsidP="000B7C75" w:rsidRDefault="000B7C75" w14:paraId="74192D07" w14:textId="3D1DD632">
      <w:pPr>
        <w:pStyle w:val="Tit"/>
      </w:pPr>
      <w:r w:rsidRPr="00D153C4">
        <w:t xml:space="preserve">Chủng loại, mã hiệu, số </w:t>
      </w:r>
      <w:r w:rsidR="00516667">
        <w:t>sê ri</w:t>
      </w:r>
      <w:r w:rsidRPr="00D153C4">
        <w:t>.</w:t>
      </w:r>
    </w:p>
    <w:p w:rsidRPr="00D153C4" w:rsidR="000B7C75" w:rsidP="000B7C75" w:rsidRDefault="000B7C75" w14:paraId="04E15591" w14:textId="77777777">
      <w:pPr>
        <w:pStyle w:val="Tit"/>
      </w:pPr>
      <w:r w:rsidRPr="00D153C4">
        <w:t>Tình trạng của Thiết bị giám sát hành trình.</w:t>
      </w:r>
    </w:p>
    <w:p w:rsidRPr="00D153C4" w:rsidR="000B7C75" w:rsidP="000B7C75" w:rsidRDefault="000B7C75" w14:paraId="539C3E11" w14:textId="77777777">
      <w:pPr>
        <w:pStyle w:val="Tit"/>
      </w:pPr>
      <w:r w:rsidRPr="00D153C4">
        <w:t>Niêm phong, kẹp chì trong trường hợp cần thiết.</w:t>
      </w:r>
    </w:p>
    <w:p w:rsidRPr="00D153C4" w:rsidR="000B7C75" w:rsidP="000B7C75" w:rsidRDefault="000B7C75" w14:paraId="2C05FA54" w14:textId="77777777">
      <w:pPr>
        <w:pStyle w:val="Tit"/>
      </w:pPr>
      <w:r w:rsidRPr="00D153C4">
        <w:t>Tình trạng hoạt động, cấp pin, nguồn điện.</w:t>
      </w:r>
    </w:p>
    <w:p w:rsidRPr="00D153C4" w:rsidR="000B7C75" w:rsidP="000B7C75" w:rsidRDefault="000B7C75" w14:paraId="7C612E6C" w14:textId="77777777">
      <w:pPr>
        <w:pStyle w:val="Tit"/>
      </w:pPr>
      <w:r w:rsidRPr="00D153C4">
        <w:t>Vị trí lắp đặt.</w:t>
      </w:r>
    </w:p>
    <w:p w:rsidRPr="00D153C4" w:rsidR="000B7C75" w:rsidP="000B7C75" w:rsidRDefault="000B7C75" w14:paraId="373ED122" w14:textId="77777777">
      <w:pPr>
        <w:pStyle w:val="Tit"/>
      </w:pPr>
      <w:r w:rsidRPr="00D153C4">
        <w:t>Trạng thái bật ON của Thiết bị giám sát hành trình và đồng bộ thời gian với hệ thống GPS, mức tín hiệu vệ tinh (nếu có).</w:t>
      </w:r>
    </w:p>
    <w:p w:rsidRPr="00D153C4" w:rsidR="000B7C75" w:rsidP="000B7C75" w:rsidRDefault="000B7C75" w14:paraId="7FE9CE67" w14:textId="511AFDA9">
      <w:pPr>
        <w:pStyle w:val="Khon"/>
      </w:pPr>
      <w:r w:rsidRPr="00D153C4">
        <w:t>Các quy định nêu trên liên quan đến Thiết bị giám sát hành trình phải được quy định tại HSMT</w:t>
      </w:r>
      <w:r w:rsidR="00A170C6">
        <w:t>/HSYC</w:t>
      </w:r>
      <w:r w:rsidRPr="00D153C4">
        <w:t>, hợp đồng.</w:t>
      </w:r>
    </w:p>
    <w:p w:rsidRPr="00D153C4" w:rsidR="000B7C75" w:rsidP="000B7C75" w:rsidRDefault="000B7C75" w14:paraId="47A04971" w14:textId="77777777">
      <w:pPr>
        <w:pStyle w:val="iu"/>
      </w:pPr>
      <w:bookmarkStart w:name="_Toc207787558" w:id="284"/>
      <w:r w:rsidRPr="00D153C4">
        <w:t>Phương tiện vận chuyển</w:t>
      </w:r>
      <w:bookmarkEnd w:id="284"/>
    </w:p>
    <w:p w:rsidRPr="00D153C4" w:rsidR="000B7C75" w:rsidP="000B7C75" w:rsidRDefault="000B7C75" w14:paraId="6B2E4FFC" w14:textId="77777777">
      <w:pPr>
        <w:pStyle w:val="Khon"/>
      </w:pPr>
      <w:r w:rsidRPr="00D153C4">
        <w:t>Nhà thầu chỉ được sử dụng Phương tiện vận chuyển bao gồm phương tiện kéo, rơ moóc đã được cấp có thẩm quyền cấp phép và đã được phê duyệt trong Phương án vận chuyển.</w:t>
      </w:r>
    </w:p>
    <w:p w:rsidR="000B7C75" w:rsidP="000B7C75" w:rsidRDefault="000B7C75" w14:paraId="6ABF71E0" w14:textId="10D700B8">
      <w:pPr>
        <w:pStyle w:val="Khon"/>
      </w:pPr>
      <w:r w:rsidRPr="00D153C4">
        <w:t xml:space="preserve">Đơn vị, Nhà thầu và các tổ chức, cá nhân có liên quan lập Biên bản Xác nhận phương tiện vận chuyển khi tiến hành đưa </w:t>
      </w:r>
      <w:r w:rsidR="00687BE4">
        <w:t>MBA, KH</w:t>
      </w:r>
      <w:r w:rsidRPr="00D153C4">
        <w:t xml:space="preserve"> lên phương tiện vận chuyển, thay đổi phương tiện vận chuyển.</w:t>
      </w:r>
    </w:p>
    <w:p w:rsidR="006550F0" w:rsidP="000B7C75" w:rsidRDefault="00CA5500" w14:paraId="7A98ADA6" w14:textId="528071B9">
      <w:pPr>
        <w:pStyle w:val="Khon"/>
      </w:pPr>
      <w:r>
        <w:lastRenderedPageBreak/>
        <w:t xml:space="preserve">Trong trường hợp vận chuyển </w:t>
      </w:r>
      <w:r w:rsidR="0095186E">
        <w:t xml:space="preserve">nội địa </w:t>
      </w:r>
      <w:r w:rsidR="00EF1FAE">
        <w:t xml:space="preserve">trên đường bộ, </w:t>
      </w:r>
      <w:r w:rsidR="00411D43">
        <w:t>phương tiện vận chuyển</w:t>
      </w:r>
      <w:r w:rsidR="001801F2">
        <w:t xml:space="preserve"> phải đáp ứng đầy đủ các q</w:t>
      </w:r>
      <w:r w:rsidRPr="001801F2" w:rsidR="001801F2">
        <w:t xml:space="preserve">uy định </w:t>
      </w:r>
      <w:r w:rsidR="001801F2">
        <w:t xml:space="preserve">của pháp </w:t>
      </w:r>
      <w:r w:rsidR="00677A94">
        <w:t xml:space="preserve">luật </w:t>
      </w:r>
      <w:r w:rsidRPr="001801F2" w:rsidR="001801F2">
        <w:t>về kinh doanh và điều kiện kinh doanh vận tải</w:t>
      </w:r>
      <w:r w:rsidR="003A5CD7">
        <w:t>, bao gồm các camera giám sát hành trình</w:t>
      </w:r>
      <w:r w:rsidR="001C1F56">
        <w:t xml:space="preserve"> đạt chuẩn</w:t>
      </w:r>
      <w:r w:rsidR="00677A94">
        <w:t>.</w:t>
      </w:r>
    </w:p>
    <w:p w:rsidRPr="008C5091" w:rsidR="00444663" w:rsidP="008C5091" w:rsidRDefault="003F354B" w14:paraId="50CFE382" w14:textId="66BF8B87">
      <w:pPr>
        <w:pStyle w:val="iu"/>
      </w:pPr>
      <w:bookmarkStart w:name="_Toc202789529" w:id="285"/>
      <w:bookmarkStart w:name="_Toc202791283" w:id="286"/>
      <w:bookmarkStart w:name="_Toc202791801" w:id="287"/>
      <w:bookmarkStart w:name="_Toc202796535" w:id="288"/>
      <w:bookmarkStart w:name="_Toc204009957" w:id="289"/>
      <w:bookmarkStart w:name="_Toc204162968" w:id="290"/>
      <w:bookmarkStart w:name="_Toc204163081" w:id="291"/>
      <w:bookmarkStart w:name="_Toc204163260" w:id="292"/>
      <w:bookmarkStart w:name="_Toc204163407" w:id="293"/>
      <w:bookmarkStart w:name="_Toc204173215" w:id="294"/>
      <w:bookmarkStart w:name="_Toc204174136" w:id="295"/>
      <w:bookmarkStart w:name="_Toc204178916" w:id="296"/>
      <w:bookmarkStart w:name="_Toc204180593" w:id="297"/>
      <w:bookmarkStart w:name="_Toc205535174" w:id="298"/>
      <w:bookmarkStart w:name="_Ref205301869" w:id="299"/>
      <w:bookmarkStart w:name="_Toc207787559" w:id="300"/>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D153C4">
        <w:t>Phương án vận chuyển</w:t>
      </w:r>
      <w:r w:rsidR="002C3283">
        <w:t xml:space="preserve"> </w:t>
      </w:r>
      <w:r w:rsidR="00687BE4">
        <w:t>MBA, KH</w:t>
      </w:r>
      <w:bookmarkEnd w:id="299"/>
      <w:bookmarkEnd w:id="300"/>
    </w:p>
    <w:p w:rsidRPr="00D153C4" w:rsidR="003F354B" w:rsidP="00E23016" w:rsidRDefault="003F354B" w14:paraId="5257CAA4" w14:textId="63E12AB9">
      <w:pPr>
        <w:spacing w:after="60" w:line="400" w:lineRule="exact"/>
        <w:ind w:firstLine="540"/>
        <w:rPr>
          <w:rFonts w:cs="Times New Roman"/>
        </w:rPr>
      </w:pPr>
      <w:r w:rsidRPr="00D153C4">
        <w:rPr>
          <w:rFonts w:cs="Times New Roman"/>
        </w:rPr>
        <w:t xml:space="preserve">Phương án vận chuyển </w:t>
      </w:r>
      <w:r w:rsidR="00687BE4">
        <w:rPr>
          <w:rFonts w:cs="Times New Roman"/>
        </w:rPr>
        <w:t>MBA, KH</w:t>
      </w:r>
      <w:r w:rsidR="002C3283">
        <w:rPr>
          <w:rFonts w:cs="Times New Roman"/>
        </w:rPr>
        <w:t xml:space="preserve"> </w:t>
      </w:r>
      <w:r w:rsidRPr="00D9627C" w:rsidR="00D9627C">
        <w:rPr>
          <w:rFonts w:cs="Times New Roman"/>
        </w:rPr>
        <w:t>bao gồm nhưng không giới hạn các nội dung sau</w:t>
      </w:r>
      <w:r w:rsidRPr="00D153C4">
        <w:rPr>
          <w:rFonts w:cs="Times New Roman"/>
        </w:rPr>
        <w:t>:</w:t>
      </w:r>
    </w:p>
    <w:p w:rsidRPr="00D153C4" w:rsidR="003F354B" w:rsidP="00697AD4" w:rsidRDefault="003F354B" w14:paraId="0D05DC4F" w14:textId="5030EF7F">
      <w:pPr>
        <w:pStyle w:val="Khon"/>
      </w:pPr>
      <w:r w:rsidRPr="00D153C4">
        <w:t xml:space="preserve">Kích thước </w:t>
      </w:r>
      <w:r w:rsidR="00687BE4">
        <w:t>MBA, KH</w:t>
      </w:r>
      <w:r w:rsidRPr="00D153C4" w:rsidR="002C3283">
        <w:t xml:space="preserve"> </w:t>
      </w:r>
      <w:r w:rsidRPr="00D153C4">
        <w:t>vận chuyển.</w:t>
      </w:r>
    </w:p>
    <w:p w:rsidRPr="00D153C4" w:rsidR="003F354B" w:rsidP="00697AD4" w:rsidRDefault="003F354B" w14:paraId="34E1774D" w14:textId="77777777">
      <w:pPr>
        <w:pStyle w:val="Khon"/>
      </w:pPr>
      <w:r w:rsidRPr="00D153C4">
        <w:t>Khối lượng khô và khối lượng có dầu.</w:t>
      </w:r>
    </w:p>
    <w:p w:rsidRPr="00D153C4" w:rsidR="003F354B" w:rsidP="00697AD4" w:rsidRDefault="003F354B" w14:paraId="48AA8C14" w14:textId="77777777">
      <w:pPr>
        <w:pStyle w:val="Khon"/>
      </w:pPr>
      <w:r w:rsidRPr="00D153C4">
        <w:t>Phương tiện, dụng cụ di dời</w:t>
      </w:r>
      <w:r w:rsidRPr="00D153C4" w:rsidR="001362B7">
        <w:t>, vận chuyển</w:t>
      </w:r>
      <w:r w:rsidRPr="00D153C4" w:rsidR="000E6D1E">
        <w:t>.</w:t>
      </w:r>
    </w:p>
    <w:p w:rsidRPr="00D153C4" w:rsidR="000E6D1E" w:rsidP="00697AD4" w:rsidRDefault="000E6D1E" w14:paraId="51CCC391" w14:textId="77777777">
      <w:pPr>
        <w:pStyle w:val="Khon"/>
      </w:pPr>
      <w:r w:rsidRPr="00D153C4">
        <w:t>Khu vực thao tác cần phải phong tỏa trong quá trình thực hiện.</w:t>
      </w:r>
    </w:p>
    <w:p w:rsidRPr="00D153C4" w:rsidR="000E6D1E" w:rsidP="00697AD4" w:rsidRDefault="000E6D1E" w14:paraId="37776585" w14:textId="1881B2B4">
      <w:pPr>
        <w:pStyle w:val="Khon"/>
      </w:pPr>
      <w:r w:rsidRPr="00D153C4">
        <w:t xml:space="preserve">Trọng tâm </w:t>
      </w:r>
      <w:r w:rsidR="00687BE4">
        <w:t>MBA, KH</w:t>
      </w:r>
      <w:r w:rsidRPr="00D153C4" w:rsidR="002C3283">
        <w:t xml:space="preserve"> </w:t>
      </w:r>
      <w:r w:rsidRPr="00D153C4">
        <w:t>khô</w:t>
      </w:r>
      <w:r w:rsidR="002C3283">
        <w:t xml:space="preserve"> </w:t>
      </w:r>
      <w:r w:rsidR="00472BDB">
        <w:t xml:space="preserve">hoặc </w:t>
      </w:r>
      <w:r w:rsidRPr="00D153C4">
        <w:t>có dầu.</w:t>
      </w:r>
    </w:p>
    <w:p w:rsidRPr="00D153C4" w:rsidR="000E6D1E" w:rsidP="00697AD4" w:rsidRDefault="000E6D1E" w14:paraId="7A7E82F8" w14:textId="42B15C6A">
      <w:pPr>
        <w:pStyle w:val="Khon"/>
      </w:pPr>
      <w:r w:rsidRPr="00D153C4">
        <w:t>Phương án chằng, buộc, gia cố, cố định trong quá trình nâng hạ và di chuyển.</w:t>
      </w:r>
    </w:p>
    <w:p w:rsidRPr="00D153C4" w:rsidR="000E6D1E" w:rsidP="00697AD4" w:rsidRDefault="00810868" w14:paraId="62735442" w14:textId="2933191F">
      <w:pPr>
        <w:pStyle w:val="Khon"/>
      </w:pPr>
      <w:r>
        <w:t xml:space="preserve">Trong toàn bộ quá trình </w:t>
      </w:r>
      <w:r w:rsidRPr="003A0A47" w:rsidR="003A0A47">
        <w:t>bốc dỡ</w:t>
      </w:r>
      <w:r w:rsidR="003A0A47">
        <w:t>, vận chuyển</w:t>
      </w:r>
      <w:r w:rsidRPr="003A0A47" w:rsidR="003A0A47">
        <w:t xml:space="preserve"> không được để máy nghiêng quá 15 độ</w:t>
      </w:r>
      <w:r w:rsidRPr="00D153C4" w:rsidR="000E6D1E">
        <w:t>.</w:t>
      </w:r>
    </w:p>
    <w:p w:rsidRPr="00D153C4" w:rsidR="000E6D1E" w:rsidP="00697AD4" w:rsidRDefault="000E6D1E" w14:paraId="7D746507" w14:textId="77777777">
      <w:pPr>
        <w:pStyle w:val="Khon"/>
      </w:pPr>
      <w:r w:rsidRPr="00D153C4">
        <w:t>Phương án chuẩn bị mặt bằng khi nâng, hạ, kéo</w:t>
      </w:r>
      <w:r w:rsidRPr="00D153C4" w:rsidR="00860070">
        <w:t>, xoay</w:t>
      </w:r>
      <w:r w:rsidRPr="00D153C4">
        <w:t xml:space="preserve"> để đưa vào phương tiện vận chuyển và lên bệ, móng.</w:t>
      </w:r>
    </w:p>
    <w:p w:rsidRPr="00D153C4" w:rsidR="000E6D1E" w:rsidP="00697AD4" w:rsidRDefault="000E6D1E" w14:paraId="7554C3D0" w14:textId="77777777">
      <w:pPr>
        <w:pStyle w:val="Khon"/>
      </w:pPr>
      <w:r w:rsidRPr="00D153C4">
        <w:t>Các phương tiện cẩu, kéo.</w:t>
      </w:r>
    </w:p>
    <w:p w:rsidR="000E6D1E" w:rsidP="00697AD4" w:rsidRDefault="00682F1D" w14:paraId="4FE8EF95" w14:textId="77777777">
      <w:pPr>
        <w:pStyle w:val="Khon"/>
      </w:pPr>
      <w:r w:rsidRPr="00D153C4">
        <w:t>Tuyến đường vận chuyển</w:t>
      </w:r>
      <w:r w:rsidRPr="00D153C4" w:rsidR="00F65622">
        <w:t xml:space="preserve"> đã khảo sát phù hợp và kinh tế nhất</w:t>
      </w:r>
      <w:r w:rsidRPr="00D153C4">
        <w:t>.</w:t>
      </w:r>
    </w:p>
    <w:p w:rsidR="00402E9A" w:rsidP="00697AD4" w:rsidRDefault="00402E9A" w14:paraId="2C21ABAA" w14:textId="2D348974">
      <w:pPr>
        <w:pStyle w:val="Khon"/>
      </w:pPr>
      <w:r>
        <w:t>Các vị trí</w:t>
      </w:r>
      <w:r w:rsidR="00FB16D0">
        <w:t xml:space="preserve"> trên tuyến đường cần gia cố</w:t>
      </w:r>
      <w:r w:rsidR="00164CAF">
        <w:t>.</w:t>
      </w:r>
    </w:p>
    <w:p w:rsidRPr="00D153C4" w:rsidR="00BE548F" w:rsidP="00697AD4" w:rsidRDefault="00BE548F" w14:paraId="70967BE6" w14:textId="5F991B6C">
      <w:pPr>
        <w:pStyle w:val="Khon"/>
      </w:pPr>
      <w:r>
        <w:t>Vị trí đảm bảo an toàn</w:t>
      </w:r>
      <w:r w:rsidR="00096B79">
        <w:t xml:space="preserve"> cho MBA</w:t>
      </w:r>
      <w:r w:rsidR="00761671">
        <w:t xml:space="preserve">, </w:t>
      </w:r>
      <w:r w:rsidR="00096B79">
        <w:t>KH</w:t>
      </w:r>
      <w:r>
        <w:t xml:space="preserve"> tại các bến bãi trung chuyển </w:t>
      </w:r>
      <w:r w:rsidR="00611326">
        <w:t>trong trường hợp có sử dụng vận chuyển bằng đường sắt hoặc đường thủy.</w:t>
      </w:r>
    </w:p>
    <w:p w:rsidRPr="00D153C4" w:rsidR="00101FA6" w:rsidP="00697AD4" w:rsidRDefault="00101FA6" w14:paraId="363C0C0F" w14:textId="77777777">
      <w:pPr>
        <w:pStyle w:val="Khon"/>
      </w:pPr>
      <w:r w:rsidRPr="00D153C4">
        <w:t>Tốc độ di chuyển chi tiết đối với từng chặng đường trên toàn bộ hành trình vận chuyển.</w:t>
      </w:r>
    </w:p>
    <w:p w:rsidRPr="00D153C4" w:rsidR="00101FA6" w:rsidP="00697AD4" w:rsidRDefault="00101FA6" w14:paraId="38A768A0" w14:textId="77777777">
      <w:pPr>
        <w:pStyle w:val="Khon"/>
      </w:pPr>
      <w:r w:rsidRPr="00D153C4">
        <w:t xml:space="preserve">Thời gian di chuyển, vận chuyển, </w:t>
      </w:r>
      <w:r w:rsidRPr="00D153C4" w:rsidR="00D66D88">
        <w:t xml:space="preserve">thời điểm </w:t>
      </w:r>
      <w:r w:rsidRPr="00D153C4">
        <w:t>ngày, đêm.</w:t>
      </w:r>
    </w:p>
    <w:p w:rsidRPr="00D153C4" w:rsidR="009156B6" w:rsidP="00697AD4" w:rsidRDefault="009156B6" w14:paraId="09659F6A" w14:textId="77777777">
      <w:pPr>
        <w:pStyle w:val="Khon"/>
      </w:pPr>
      <w:r w:rsidRPr="00D153C4">
        <w:t>Các công tác giám sát và kiểm tra định kỳ trong quá trình vận chuyển.</w:t>
      </w:r>
    </w:p>
    <w:p w:rsidRPr="00D153C4" w:rsidR="009156B6" w:rsidP="00697AD4" w:rsidRDefault="009156B6" w14:paraId="1AA15E75" w14:textId="77777777">
      <w:pPr>
        <w:pStyle w:val="Khon"/>
      </w:pPr>
      <w:r w:rsidRPr="00D153C4">
        <w:t>Công tác an toàn cho toàn bộ quá trình vận chuyển.</w:t>
      </w:r>
    </w:p>
    <w:p w:rsidRPr="00D153C4" w:rsidR="00101FA6" w:rsidP="00697AD4" w:rsidRDefault="00101FA6" w14:paraId="3BB163C7" w14:textId="77777777">
      <w:pPr>
        <w:pStyle w:val="Khon"/>
      </w:pPr>
      <w:r w:rsidRPr="00D153C4">
        <w:t>Các thiết bị, dụng cụ của Nhà thầu mang theo để xử lý tình huống.</w:t>
      </w:r>
    </w:p>
    <w:p w:rsidRPr="00D153C4" w:rsidR="00527038" w:rsidP="00697AD4" w:rsidRDefault="00527038" w14:paraId="1F4DA8C1" w14:textId="3DC91572">
      <w:pPr>
        <w:pStyle w:val="Khon"/>
      </w:pPr>
      <w:r w:rsidRPr="00D153C4">
        <w:t xml:space="preserve">Trong trường hợp vận chuyển theo đường đường thủy </w:t>
      </w:r>
      <w:r w:rsidRPr="00D153C4" w:rsidR="0059176E">
        <w:t xml:space="preserve">nội địa </w:t>
      </w:r>
      <w:r w:rsidRPr="00D153C4">
        <w:t xml:space="preserve">phải có phương án gia cố, cố định </w:t>
      </w:r>
      <w:r w:rsidR="00687BE4">
        <w:t>MBA, KH</w:t>
      </w:r>
      <w:r w:rsidRPr="00D153C4">
        <w:t xml:space="preserve">. </w:t>
      </w:r>
      <w:r w:rsidR="00687BE4">
        <w:t>MBA, KH</w:t>
      </w:r>
      <w:r w:rsidRPr="00D153C4" w:rsidR="0027501A">
        <w:t xml:space="preserve"> </w:t>
      </w:r>
      <w:r w:rsidRPr="00D153C4">
        <w:t>phải được đặt ở vị trí an toàn trên phương tiện vận chuyển và cân bằng phân phối tải trọng trên phương tiện vận chuyển.</w:t>
      </w:r>
    </w:p>
    <w:p w:rsidRPr="00D153C4" w:rsidR="00B20ADB" w:rsidP="00697AD4" w:rsidRDefault="00B20ADB" w14:paraId="014FB754" w14:textId="77777777">
      <w:pPr>
        <w:pStyle w:val="Khon"/>
      </w:pPr>
      <w:r w:rsidRPr="00D153C4">
        <w:lastRenderedPageBreak/>
        <w:t>Trường hợp vận chuyển bằng đường sắt phải bổ sung các phương án chống sốc, chống va chạm khi gặp các mối nối trên đường ray. Phải có phương án lựa chọ</w:t>
      </w:r>
      <w:r w:rsidRPr="00D153C4" w:rsidR="0059176E">
        <w:t>n</w:t>
      </w:r>
      <w:r w:rsidRPr="00D153C4">
        <w:t xml:space="preserve"> vị trí toa moóc sao cho chịu chấn động, rung lắc ít nhất.</w:t>
      </w:r>
      <w:r w:rsidRPr="00D153C4" w:rsidR="00806EF7">
        <w:t xml:space="preserve"> Có thể lựa chọn toa thứ tư tính từ toa đầu máy.</w:t>
      </w:r>
    </w:p>
    <w:p w:rsidRPr="00D153C4" w:rsidR="009156B6" w:rsidP="00697AD4" w:rsidRDefault="009156B6" w14:paraId="6A38C25E" w14:textId="1F4F4282">
      <w:pPr>
        <w:pStyle w:val="Khon"/>
      </w:pPr>
      <w:r w:rsidRPr="00D153C4">
        <w:t xml:space="preserve">Trong trường hợp </w:t>
      </w:r>
      <w:r w:rsidR="00687BE4">
        <w:t>MBA, KH</w:t>
      </w:r>
      <w:r w:rsidRPr="00D153C4" w:rsidR="00E31C09">
        <w:t xml:space="preserve"> </w:t>
      </w:r>
      <w:r w:rsidRPr="00D153C4">
        <w:t xml:space="preserve">được vận chuyển </w:t>
      </w:r>
      <w:r w:rsidRPr="00D153C4" w:rsidR="000C172C">
        <w:t xml:space="preserve">từ trạm điện đang vận hành, </w:t>
      </w:r>
      <w:r w:rsidRPr="00D153C4">
        <w:t xml:space="preserve">đến trạm điện </w:t>
      </w:r>
      <w:r w:rsidR="00DB274D">
        <w:t>khác</w:t>
      </w:r>
      <w:r w:rsidRPr="00D153C4" w:rsidR="00DB274D">
        <w:t xml:space="preserve"> </w:t>
      </w:r>
      <w:r w:rsidRPr="00D153C4">
        <w:t>đang vận hành, hoặc đang được xây dựng, Phương án vận chuyển phải được sự thông qua của Đơn vị và đơn vị quản lý vận hành trạm điện.</w:t>
      </w:r>
      <w:r w:rsidRPr="00D153C4" w:rsidR="003F7302">
        <w:t xml:space="preserve"> Phương án di chuyển trong trạm điện phải bao gồm các biện pháp an toàn, không gian, khoảng cách an toàn, </w:t>
      </w:r>
      <w:r w:rsidRPr="00D153C4" w:rsidR="00860070">
        <w:t xml:space="preserve">danh sách </w:t>
      </w:r>
      <w:r w:rsidR="00E31C09">
        <w:t>nhân sự</w:t>
      </w:r>
      <w:r w:rsidRPr="00D153C4" w:rsidR="003F7302">
        <w:t xml:space="preserve"> thực hiện công tác trong trạm điện</w:t>
      </w:r>
      <w:r w:rsidRPr="00D153C4" w:rsidR="00860070">
        <w:t>,</w:t>
      </w:r>
      <w:r w:rsidRPr="00D153C4" w:rsidR="003F7302">
        <w:t xml:space="preserve"> kế hoạch cắt điện trong trường hợp cần thiết</w:t>
      </w:r>
      <w:r w:rsidRPr="00D153C4" w:rsidR="00860070">
        <w:t>, kèm các</w:t>
      </w:r>
      <w:r w:rsidRPr="00D153C4" w:rsidR="006D18B2">
        <w:t xml:space="preserve"> cam kết</w:t>
      </w:r>
      <w:r w:rsidRPr="00D153C4" w:rsidR="00860070">
        <w:t xml:space="preserve"> chi phí phải chi trả và đền bù tổn thất khác theo quy định</w:t>
      </w:r>
      <w:r w:rsidRPr="00D153C4" w:rsidR="003F7302">
        <w:t>.</w:t>
      </w:r>
    </w:p>
    <w:p w:rsidR="00B215C3" w:rsidP="00697AD4" w:rsidRDefault="00B215C3" w14:paraId="1E857A7A" w14:textId="77777777">
      <w:pPr>
        <w:pStyle w:val="Khon"/>
      </w:pPr>
      <w:r w:rsidRPr="00D153C4">
        <w:t>Phương án tháo dỡ, đóng gói, bảo quản, di chuyển</w:t>
      </w:r>
      <w:r w:rsidRPr="00D153C4" w:rsidR="00FE2B9A">
        <w:t>,</w:t>
      </w:r>
      <w:r w:rsidRPr="00D153C4">
        <w:t xml:space="preserve"> vận chuyển sứ xuyên và phụ kiện của </w:t>
      </w:r>
      <w:r w:rsidRPr="00D153C4" w:rsidR="009B02BD">
        <w:t>m</w:t>
      </w:r>
      <w:r w:rsidRPr="00D153C4">
        <w:t>áy.</w:t>
      </w:r>
    </w:p>
    <w:p w:rsidR="006347DB" w:rsidP="00697AD4" w:rsidRDefault="006347DB" w14:paraId="3F2806C3" w14:textId="2D7FC7AD">
      <w:pPr>
        <w:pStyle w:val="Khon"/>
      </w:pPr>
      <w:r w:rsidRPr="006347DB">
        <w:t xml:space="preserve">Ngoài các nội dung quy định tại các </w:t>
      </w:r>
      <w:r w:rsidR="00817E36">
        <w:t>k</w:t>
      </w:r>
      <w:r w:rsidRPr="006347DB">
        <w:t>hoản nêu trên</w:t>
      </w:r>
      <w:r w:rsidR="00817E36">
        <w:t xml:space="preserve"> của điều này</w:t>
      </w:r>
      <w:r w:rsidRPr="006347DB">
        <w:t>, Phương án vận chuyển phải bao gồm đầy đủ các biện pháp, hồ sơ, tài liệu, phương án kỹ thuật, tổ chức thực hiện, giải pháp an toàn lao động, phòng chống cháy nổ, bảo vệ môi trường và các nội dung khác theo yêu cầu của pháp luật, nhằm bảo đảm an toàn tuyệt đối cho người, thiết bị, công trình hạ tầng giao thông và lưới điện truyền tải</w:t>
      </w:r>
      <w:r>
        <w:t>.</w:t>
      </w:r>
    </w:p>
    <w:p w:rsidRPr="00CA3163" w:rsidR="00A21A65" w:rsidP="008459AC" w:rsidRDefault="00A21A65" w14:paraId="2E067677" w14:textId="6A2297B3">
      <w:pPr>
        <w:pStyle w:val="Chng"/>
        <w:numPr>
          <w:ilvl w:val="0"/>
          <w:numId w:val="0"/>
        </w:numPr>
        <w:spacing w:before="0" w:after="0"/>
      </w:pPr>
      <w:bookmarkStart w:name="_Toc207787560" w:id="301"/>
      <w:r w:rsidRPr="00CA3163">
        <w:t xml:space="preserve">Mục </w:t>
      </w:r>
      <w:r>
        <w:t>3</w:t>
      </w:r>
      <w:bookmarkEnd w:id="301"/>
    </w:p>
    <w:p w:rsidR="00A21A65" w:rsidP="008459AC" w:rsidRDefault="00A21A65" w14:paraId="48FB861A" w14:textId="11AE95DA">
      <w:pPr>
        <w:pStyle w:val="Chng"/>
        <w:numPr>
          <w:ilvl w:val="0"/>
          <w:numId w:val="0"/>
        </w:numPr>
        <w:spacing w:before="0" w:after="0"/>
      </w:pPr>
      <w:bookmarkStart w:name="_Toc207787561" w:id="302"/>
      <w:r>
        <w:t>ĐÓNG GÓI VÀ BÀN GIAO</w:t>
      </w:r>
      <w:bookmarkEnd w:id="302"/>
    </w:p>
    <w:p w:rsidR="005F77F2" w:rsidP="005F77F2" w:rsidRDefault="005F77F2" w14:paraId="27CF11C3" w14:textId="34330A40">
      <w:pPr>
        <w:pStyle w:val="iu"/>
      </w:pPr>
      <w:bookmarkStart w:name="_Toc202796537" w:id="303"/>
      <w:bookmarkStart w:name="_Toc204009959" w:id="304"/>
      <w:bookmarkStart w:name="_Toc204162970" w:id="305"/>
      <w:bookmarkStart w:name="_Toc204163083" w:id="306"/>
      <w:bookmarkStart w:name="_Toc204163264" w:id="307"/>
      <w:bookmarkStart w:name="_Toc204163411" w:id="308"/>
      <w:bookmarkStart w:name="_Toc204173219" w:id="309"/>
      <w:bookmarkStart w:name="_Toc204174140" w:id="310"/>
      <w:bookmarkStart w:name="_Toc204178920" w:id="311"/>
      <w:bookmarkStart w:name="_Toc204180597" w:id="312"/>
      <w:bookmarkStart w:name="_Toc205535178" w:id="313"/>
      <w:bookmarkStart w:name="_Toc202791803" w:id="314"/>
      <w:bookmarkStart w:name="_Toc202796538" w:id="315"/>
      <w:bookmarkStart w:name="_Toc204009960" w:id="316"/>
      <w:bookmarkStart w:name="_Toc204162971" w:id="317"/>
      <w:bookmarkStart w:name="_Toc204163084" w:id="318"/>
      <w:bookmarkStart w:name="_Toc204163265" w:id="319"/>
      <w:bookmarkStart w:name="_Toc204163412" w:id="320"/>
      <w:bookmarkStart w:name="_Toc204173220" w:id="321"/>
      <w:bookmarkStart w:name="_Toc204174141" w:id="322"/>
      <w:bookmarkStart w:name="_Toc204178921" w:id="323"/>
      <w:bookmarkStart w:name="_Toc204180598" w:id="324"/>
      <w:bookmarkStart w:name="_Toc205535179" w:id="325"/>
      <w:bookmarkStart w:name="_Toc202791804" w:id="326"/>
      <w:bookmarkStart w:name="_Toc202796539" w:id="327"/>
      <w:bookmarkStart w:name="_Toc204009961" w:id="328"/>
      <w:bookmarkStart w:name="_Toc204162972" w:id="329"/>
      <w:bookmarkStart w:name="_Toc204163085" w:id="330"/>
      <w:bookmarkStart w:name="_Toc204163266" w:id="331"/>
      <w:bookmarkStart w:name="_Toc204163413" w:id="332"/>
      <w:bookmarkStart w:name="_Toc204173221" w:id="333"/>
      <w:bookmarkStart w:name="_Toc204174142" w:id="334"/>
      <w:bookmarkStart w:name="_Toc204178922" w:id="335"/>
      <w:bookmarkStart w:name="_Toc204180599" w:id="336"/>
      <w:bookmarkStart w:name="_Toc205535180" w:id="337"/>
      <w:bookmarkStart w:name="_Toc202791805" w:id="338"/>
      <w:bookmarkStart w:name="_Toc202796540" w:id="339"/>
      <w:bookmarkStart w:name="_Toc204009962" w:id="340"/>
      <w:bookmarkStart w:name="_Toc204162973" w:id="341"/>
      <w:bookmarkStart w:name="_Toc204163086" w:id="342"/>
      <w:bookmarkStart w:name="_Toc204163267" w:id="343"/>
      <w:bookmarkStart w:name="_Toc204163414" w:id="344"/>
      <w:bookmarkStart w:name="_Toc204173222" w:id="345"/>
      <w:bookmarkStart w:name="_Toc204174143" w:id="346"/>
      <w:bookmarkStart w:name="_Toc204178923" w:id="347"/>
      <w:bookmarkStart w:name="_Toc204180600" w:id="348"/>
      <w:bookmarkStart w:name="_Toc205535181" w:id="349"/>
      <w:bookmarkStart w:name="_Toc202791806" w:id="350"/>
      <w:bookmarkStart w:name="_Toc202796541" w:id="351"/>
      <w:bookmarkStart w:name="_Toc204009963" w:id="352"/>
      <w:bookmarkStart w:name="_Toc204162974" w:id="353"/>
      <w:bookmarkStart w:name="_Toc204163087" w:id="354"/>
      <w:bookmarkStart w:name="_Toc204163268" w:id="355"/>
      <w:bookmarkStart w:name="_Toc204163415" w:id="356"/>
      <w:bookmarkStart w:name="_Toc204173223" w:id="357"/>
      <w:bookmarkStart w:name="_Toc204174144" w:id="358"/>
      <w:bookmarkStart w:name="_Toc204178924" w:id="359"/>
      <w:bookmarkStart w:name="_Toc204180601" w:id="360"/>
      <w:bookmarkStart w:name="_Toc205535182" w:id="361"/>
      <w:bookmarkStart w:name="_Toc202791807" w:id="362"/>
      <w:bookmarkStart w:name="_Toc202796542" w:id="363"/>
      <w:bookmarkStart w:name="_Toc204009964" w:id="364"/>
      <w:bookmarkStart w:name="_Toc204162975" w:id="365"/>
      <w:bookmarkStart w:name="_Toc204163088" w:id="366"/>
      <w:bookmarkStart w:name="_Toc204163269" w:id="367"/>
      <w:bookmarkStart w:name="_Toc204163416" w:id="368"/>
      <w:bookmarkStart w:name="_Toc204173224" w:id="369"/>
      <w:bookmarkStart w:name="_Toc204174145" w:id="370"/>
      <w:bookmarkStart w:name="_Toc204178925" w:id="371"/>
      <w:bookmarkStart w:name="_Toc204180602" w:id="372"/>
      <w:bookmarkStart w:name="_Toc205535183" w:id="373"/>
      <w:bookmarkStart w:name="_Toc202791808" w:id="374"/>
      <w:bookmarkStart w:name="_Toc202796543" w:id="375"/>
      <w:bookmarkStart w:name="_Toc204009965" w:id="376"/>
      <w:bookmarkStart w:name="_Toc204162976" w:id="377"/>
      <w:bookmarkStart w:name="_Toc204163089" w:id="378"/>
      <w:bookmarkStart w:name="_Toc204163270" w:id="379"/>
      <w:bookmarkStart w:name="_Toc204163417" w:id="380"/>
      <w:bookmarkStart w:name="_Toc204173225" w:id="381"/>
      <w:bookmarkStart w:name="_Toc204174146" w:id="382"/>
      <w:bookmarkStart w:name="_Toc204178926" w:id="383"/>
      <w:bookmarkStart w:name="_Toc204180603" w:id="384"/>
      <w:bookmarkStart w:name="_Toc205535184" w:id="385"/>
      <w:bookmarkStart w:name="_Toc202791809" w:id="386"/>
      <w:bookmarkStart w:name="_Toc202796544" w:id="387"/>
      <w:bookmarkStart w:name="_Toc204009966" w:id="388"/>
      <w:bookmarkStart w:name="_Toc204162977" w:id="389"/>
      <w:bookmarkStart w:name="_Toc204163090" w:id="390"/>
      <w:bookmarkStart w:name="_Toc204163271" w:id="391"/>
      <w:bookmarkStart w:name="_Toc204163418" w:id="392"/>
      <w:bookmarkStart w:name="_Toc204173226" w:id="393"/>
      <w:bookmarkStart w:name="_Toc204174147" w:id="394"/>
      <w:bookmarkStart w:name="_Toc204178927" w:id="395"/>
      <w:bookmarkStart w:name="_Toc204180604" w:id="396"/>
      <w:bookmarkStart w:name="_Toc205535185" w:id="397"/>
      <w:bookmarkStart w:name="_Toc202791810" w:id="398"/>
      <w:bookmarkStart w:name="_Toc202796545" w:id="399"/>
      <w:bookmarkStart w:name="_Toc204009967" w:id="400"/>
      <w:bookmarkStart w:name="_Toc204162978" w:id="401"/>
      <w:bookmarkStart w:name="_Toc204163091" w:id="402"/>
      <w:bookmarkStart w:name="_Toc204163272" w:id="403"/>
      <w:bookmarkStart w:name="_Toc204163419" w:id="404"/>
      <w:bookmarkStart w:name="_Toc204173227" w:id="405"/>
      <w:bookmarkStart w:name="_Toc204174148" w:id="406"/>
      <w:bookmarkStart w:name="_Toc204178928" w:id="407"/>
      <w:bookmarkStart w:name="_Toc204180605" w:id="408"/>
      <w:bookmarkStart w:name="_Toc205535186" w:id="409"/>
      <w:bookmarkStart w:name="_Toc207787562" w:id="410"/>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t>Công tác đóng gói</w:t>
      </w:r>
      <w:r w:rsidR="00F53510">
        <w:t xml:space="preserve"> </w:t>
      </w:r>
      <w:r w:rsidR="00687BE4">
        <w:t>MBA, KH</w:t>
      </w:r>
      <w:r w:rsidR="00F53510">
        <w:t xml:space="preserve"> và Thiết bị điện nhất thứ</w:t>
      </w:r>
      <w:bookmarkEnd w:id="410"/>
    </w:p>
    <w:p w:rsidR="00D77D39" w:rsidP="00A90A31" w:rsidRDefault="00105E58" w14:paraId="1A8FC2D5" w14:textId="48E19DA5">
      <w:pPr>
        <w:pStyle w:val="Khon"/>
      </w:pPr>
      <w:r w:rsidRPr="00105E58">
        <w:t>Nguyên tắc chung: tuyệt đối tuân thủ theo hướng dẫn, khuyến cáo và quy định Nhà sản xuất, đảm bảo chắc chắn, an toàn và chất lượng của thiết bị trong suốt quá trình nâng hạ, vận chuyển</w:t>
      </w:r>
      <w:r w:rsidR="00966FC1">
        <w:t>.</w:t>
      </w:r>
    </w:p>
    <w:p w:rsidR="00A21A65" w:rsidP="005F77F2" w:rsidRDefault="003563C1" w14:paraId="5E3B977E" w14:textId="380B6E45">
      <w:pPr>
        <w:pStyle w:val="Khon"/>
      </w:pPr>
      <w:r>
        <w:t xml:space="preserve">Đối với </w:t>
      </w:r>
      <w:r w:rsidR="00687BE4">
        <w:t>MBA, KH</w:t>
      </w:r>
      <w:r>
        <w:t xml:space="preserve">: </w:t>
      </w:r>
      <w:r w:rsidR="00AC3D6B">
        <w:t xml:space="preserve">Sứ xuyên, </w:t>
      </w:r>
      <w:r w:rsidR="009346C7">
        <w:t xml:space="preserve">cánh tản nhiệt, </w:t>
      </w:r>
      <w:r w:rsidR="00EE53FE">
        <w:t>tủ điều khiển, thùng dầu phụ</w:t>
      </w:r>
      <w:r w:rsidR="009346C7">
        <w:t xml:space="preserve"> và các</w:t>
      </w:r>
      <w:r w:rsidR="00E16D75">
        <w:t xml:space="preserve"> phụ kiện khác</w:t>
      </w:r>
      <w:r w:rsidR="00EE53FE">
        <w:t xml:space="preserve"> </w:t>
      </w:r>
      <w:r w:rsidR="0093357D">
        <w:t xml:space="preserve">phải </w:t>
      </w:r>
      <w:r w:rsidRPr="0004758C" w:rsidR="0004758C">
        <w:t xml:space="preserve">phải được đóng gói, bảo vệ tránh va đập và các dị vật, bụi bẩn, nước, ẩm xâm nhập. Đối với thân </w:t>
      </w:r>
      <w:r w:rsidR="00687BE4">
        <w:t>MBA, KH</w:t>
      </w:r>
      <w:r w:rsidRPr="0004758C" w:rsidR="0004758C">
        <w:t>, các vị trí hở phải được đóng kín ngay sau khi tháo sứ và phụ kiện bằng gioăng (joint) và mặt bích.</w:t>
      </w:r>
      <w:r w:rsidR="0004758C">
        <w:t xml:space="preserve"> </w:t>
      </w:r>
    </w:p>
    <w:p w:rsidR="0004758C" w:rsidP="005F77F2" w:rsidRDefault="0004758C" w14:paraId="6E7091F9" w14:textId="63A4152E">
      <w:pPr>
        <w:pStyle w:val="Khon"/>
      </w:pPr>
      <w:r>
        <w:t xml:space="preserve">Đối với sứ xuyên của </w:t>
      </w:r>
      <w:r w:rsidR="00687BE4">
        <w:t>MBA, KH</w:t>
      </w:r>
      <w:r w:rsidR="00725DE8">
        <w:t>:</w:t>
      </w:r>
    </w:p>
    <w:p w:rsidR="00553181" w:rsidP="00B70AE6" w:rsidRDefault="00553181" w14:paraId="3DD666B2" w14:textId="2E5F5B19">
      <w:pPr>
        <w:pStyle w:val="im"/>
      </w:pPr>
      <w:r>
        <w:t xml:space="preserve">Ngay sau khi tháo dỡ từ </w:t>
      </w:r>
      <w:r w:rsidR="00A0400A">
        <w:t>MBA, KH</w:t>
      </w:r>
      <w:r>
        <w:t>, sứ xuyên và các phụ kiện phải được đóng gói, đóng thùng bảo quản và che phủ kỹ càng, tránh va đập và bị ảnh hưởng bởi môi trường.</w:t>
      </w:r>
    </w:p>
    <w:p w:rsidR="00725DE8" w:rsidP="00553181" w:rsidRDefault="00553181" w14:paraId="4869442A" w14:textId="712CBC40">
      <w:pPr>
        <w:pStyle w:val="im"/>
      </w:pPr>
      <w:r>
        <w:lastRenderedPageBreak/>
        <w:t>Đối với các sứ xuyên sử dụng công nghệ cách điện bằng dầu phải lưu ý vị trí chỉ thị dầu khi đặt nằm ngang.</w:t>
      </w:r>
    </w:p>
    <w:p w:rsidR="00F0463A" w:rsidP="00F0463A" w:rsidRDefault="00F0463A" w14:paraId="3C956A77" w14:textId="07B5F45D">
      <w:pPr>
        <w:pStyle w:val="im"/>
      </w:pPr>
      <w:r>
        <w:t>Bảo quản sứ xuyên:</w:t>
      </w:r>
    </w:p>
    <w:p w:rsidR="00F0463A" w:rsidP="00B70AE6" w:rsidRDefault="00147CBB" w14:paraId="4B2219C4" w14:textId="5A8869FA">
      <w:pPr>
        <w:pStyle w:val="Tit"/>
      </w:pPr>
      <w:r w:rsidRPr="00147CBB">
        <w:t>Trong suốt quá trình bảo quản và vận chuyển, sứ xuyên phải luôn được bảo quản trong bao gói bằng ống kim loại hoặc ni lông kín, đủ dày và có giải pháp chống ẩm, hút ẩm tuân thủ theo hướng dẫn của nhà sản xuất</w:t>
      </w:r>
      <w:r w:rsidR="00F0463A">
        <w:t>.</w:t>
      </w:r>
    </w:p>
    <w:p w:rsidR="00F0463A" w:rsidP="00B70AE6" w:rsidRDefault="00F0463A" w14:paraId="7643596E" w14:textId="03C25107">
      <w:pPr>
        <w:pStyle w:val="Tit"/>
      </w:pPr>
      <w:r>
        <w:t>Bao gói sứ xuyên phải được đặt trong thùng gỗ có lỗ thông khí; sứ xuyên phải được kê cân bằng trong thùng bằng vật liệu đệm xốp, mút, nhựa xốp bọt biển, ni lông nhựa bọt khí hoặc vật liệu khác tương đương. Mặt bích của sứ xuyên phải được neo vào xương thùng gỗ bằng bu lông để giữ sứ xuyên nằm chắc chắn trong thùng.</w:t>
      </w:r>
    </w:p>
    <w:p w:rsidR="00F0463A" w:rsidP="00B70AE6" w:rsidRDefault="00F0463A" w14:paraId="10CABA03" w14:textId="52FA15D5">
      <w:pPr>
        <w:pStyle w:val="Tit"/>
      </w:pPr>
      <w:r>
        <w:t>Thùng gỗ bảo quản sứ xuyên phải đặt tại vị trí có mái che và phải được che phủ, kê, lót chống bị ảnh hưởng tối đa các yếu tố môi trường, ngấm nước và hơi ẩm.</w:t>
      </w:r>
    </w:p>
    <w:p w:rsidR="00F0463A" w:rsidP="00B70AE6" w:rsidRDefault="00F0463A" w14:paraId="4C4ED20A" w14:textId="457CD63D">
      <w:pPr>
        <w:pStyle w:val="Tit"/>
      </w:pPr>
      <w:r>
        <w:t>Trong quá trình bảo quản, không được xoay, lật thùng gỗ.</w:t>
      </w:r>
    </w:p>
    <w:p w:rsidR="00F0463A" w:rsidP="00B70AE6" w:rsidRDefault="00F0463A" w14:paraId="06DCB861" w14:textId="5970B504">
      <w:pPr>
        <w:pStyle w:val="Tit"/>
      </w:pPr>
      <w:r>
        <w:t>Tuyệt đối tuân thủ hướng dẫn của nhà sản xuất đối với các mốc thời gian bảo quản sứ xuyên.</w:t>
      </w:r>
    </w:p>
    <w:p w:rsidR="00C331F8" w:rsidP="005F77F2" w:rsidRDefault="00C331F8" w14:paraId="6DA1E97F" w14:textId="2EEEB111">
      <w:pPr>
        <w:pStyle w:val="Khon"/>
      </w:pPr>
      <w:r>
        <w:t>Đối với các Thiết bị điện nhất thứ</w:t>
      </w:r>
    </w:p>
    <w:p w:rsidR="00EA4B20" w:rsidP="0020791E" w:rsidRDefault="00EA4B20" w14:paraId="5C6683D1" w14:textId="77777777">
      <w:pPr>
        <w:pStyle w:val="im"/>
      </w:pPr>
      <w:r>
        <w:t>T</w:t>
      </w:r>
      <w:r w:rsidR="0020791E">
        <w:t>háo dỡ trước khi vận chuyển</w:t>
      </w:r>
      <w:r>
        <w:t>:</w:t>
      </w:r>
    </w:p>
    <w:p w:rsidR="0020791E" w:rsidP="00EA4B20" w:rsidRDefault="00EA4B20" w14:paraId="6CA21193" w14:textId="627FD382">
      <w:pPr>
        <w:pStyle w:val="Tit"/>
      </w:pPr>
      <w:r>
        <w:t>T</w:t>
      </w:r>
      <w:r w:rsidR="00B74821">
        <w:t>uyệt đối tuân thủ các hướng dẫn và khuyến cáo của nhà sản xuất.</w:t>
      </w:r>
    </w:p>
    <w:p w:rsidR="00EA4B20" w:rsidP="00EA4B20" w:rsidRDefault="00A16532" w14:paraId="339B4CDA" w14:textId="4BA3FD95">
      <w:pPr>
        <w:pStyle w:val="Tit"/>
      </w:pPr>
      <w:r>
        <w:t>Trước khi tháo dỡ</w:t>
      </w:r>
      <w:r w:rsidR="003B14F7">
        <w:t xml:space="preserve"> phải kiểm tra tổng thể, </w:t>
      </w:r>
      <w:r w:rsidR="006E6A45">
        <w:t xml:space="preserve">đảm bảo </w:t>
      </w:r>
      <w:r w:rsidRPr="00C6238D" w:rsidR="00C6238D">
        <w:t>không có hư hỏng, nứt vỡ, biến dạng</w:t>
      </w:r>
      <w:r w:rsidR="00CD318E">
        <w:t>.</w:t>
      </w:r>
      <w:r w:rsidR="00821AC1">
        <w:t xml:space="preserve"> </w:t>
      </w:r>
    </w:p>
    <w:p w:rsidR="00C6238D" w:rsidP="00B70AE6" w:rsidRDefault="00540AB7" w14:paraId="36687824" w14:textId="358477A2">
      <w:pPr>
        <w:pStyle w:val="Tit"/>
      </w:pPr>
      <w:r>
        <w:t>Đánh dấu, g</w:t>
      </w:r>
      <w:r w:rsidRPr="00540AB7">
        <w:t xml:space="preserve">hi nhận các thông số kỹ thuật, số </w:t>
      </w:r>
      <w:r w:rsidR="008F189D">
        <w:t>sê ri</w:t>
      </w:r>
      <w:r w:rsidRPr="00540AB7">
        <w:t>, năm sản xuất để phục vụ việc lắp đặt sau này.</w:t>
      </w:r>
    </w:p>
    <w:p w:rsidR="00771F80" w:rsidP="00586FD7" w:rsidRDefault="00771F80" w14:paraId="15F0EA8C" w14:textId="654D7F66">
      <w:pPr>
        <w:pStyle w:val="im"/>
      </w:pPr>
      <w:r>
        <w:t>Đóng gói, bảo quản</w:t>
      </w:r>
      <w:r w:rsidR="00426BD9">
        <w:t xml:space="preserve"> trong quá trình vận chuyển</w:t>
      </w:r>
      <w:r>
        <w:t>:</w:t>
      </w:r>
    </w:p>
    <w:p w:rsidRPr="00543E69" w:rsidR="0054585C" w:rsidP="00771F80" w:rsidRDefault="00543E69" w14:paraId="3B28E7F7" w14:textId="60D8B2B9">
      <w:pPr>
        <w:pStyle w:val="Tit"/>
      </w:pPr>
      <w:r w:rsidRPr="00543E69">
        <w:t>Yêu cầu công tác đóng gói như đóng gói xuất xưởng của nhà sản xuất</w:t>
      </w:r>
      <w:r w:rsidRPr="00543E69" w:rsidR="0054585C">
        <w:t>.</w:t>
      </w:r>
    </w:p>
    <w:p w:rsidR="005F77F2" w:rsidP="00B70AE6" w:rsidRDefault="005F77F2" w14:paraId="4DE92A8C" w14:textId="38D414A6">
      <w:pPr>
        <w:pStyle w:val="Tit"/>
      </w:pPr>
      <w:r>
        <w:t xml:space="preserve">Sứ cách điện </w:t>
      </w:r>
      <w:r w:rsidR="00E84467">
        <w:t xml:space="preserve">của Thiết bị điện nhất thứ </w:t>
      </w:r>
      <w:r>
        <w:t>phải được bọc lót kỹ lưỡng bằng vật liệu đệm xốp, mút, nhựa xốp bọt biển, ni lông nhựa bọt khí hoặc vật liệu khác tương đương</w:t>
      </w:r>
      <w:r w:rsidR="0052460D">
        <w:t xml:space="preserve">, </w:t>
      </w:r>
      <w:r w:rsidR="00D22F9F">
        <w:t xml:space="preserve">đóng gói </w:t>
      </w:r>
      <w:r w:rsidRPr="00D22F9F" w:rsidR="00D22F9F">
        <w:t>cố định chắc chắn trong các thùng gỗ hoặc khung thép chuyên dụng</w:t>
      </w:r>
      <w:r>
        <w:t>.</w:t>
      </w:r>
    </w:p>
    <w:p w:rsidR="005F77F2" w:rsidP="00B70AE6" w:rsidRDefault="005F77F2" w14:paraId="05122C5B" w14:textId="77777777">
      <w:pPr>
        <w:pStyle w:val="Tit"/>
      </w:pPr>
      <w:r>
        <w:t>Sử dụng các gói hút ẩm trong bao bì đóng gói, đặc biệt là với các bộ phận kim loại dễ bị oxy hóa.</w:t>
      </w:r>
    </w:p>
    <w:p w:rsidR="005F77F2" w:rsidP="00B70AE6" w:rsidRDefault="005F77F2" w14:paraId="253C5D53" w14:textId="77777777">
      <w:pPr>
        <w:pStyle w:val="Tit"/>
      </w:pPr>
      <w:r>
        <w:t>Các tiếp điểm và cơ cấu truyền động cần được bôi trơn và bảo vệ khỏi bụi bẩn, độ ẩm.</w:t>
      </w:r>
    </w:p>
    <w:p w:rsidR="006C57B0" w:rsidP="00771F80" w:rsidRDefault="006C57B0" w14:paraId="5DFC9C10" w14:textId="469DE107">
      <w:pPr>
        <w:pStyle w:val="Tit"/>
      </w:pPr>
      <w:r w:rsidRPr="006C57B0">
        <w:lastRenderedPageBreak/>
        <w:t xml:space="preserve">Các bu lông, ốc vít, phụ kiện nhỏ phải được phân loại và đóng gói riêng biệt, ghi </w:t>
      </w:r>
      <w:r w:rsidR="003B41A3">
        <w:t>nhãn để phục vụ kiểm soát số lượng là lắp đặt sau này.</w:t>
      </w:r>
    </w:p>
    <w:p w:rsidR="00FF628D" w:rsidP="00FF628D" w:rsidRDefault="00A242C3" w14:paraId="338C4C79" w14:textId="4E99CE84">
      <w:pPr>
        <w:pStyle w:val="Tit"/>
      </w:pPr>
      <w:r>
        <w:t>Các kiện hàng</w:t>
      </w:r>
      <w:r w:rsidR="009061BB">
        <w:t xml:space="preserve"> sau khi đóng gói p</w:t>
      </w:r>
      <w:r w:rsidR="0007518B">
        <w:t xml:space="preserve">hải được đặt </w:t>
      </w:r>
      <w:r w:rsidRPr="00E84467" w:rsidR="00E84467">
        <w:t>trên các giá đỡ hoặc nền móng vững chắc, tránh tiếp xúc trực tiếp với đất ẩm.</w:t>
      </w:r>
    </w:p>
    <w:p w:rsidR="00666EF5" w:rsidP="00B70AE6" w:rsidRDefault="00666EF5" w14:paraId="040510FC" w14:textId="56BF85C6">
      <w:pPr>
        <w:pStyle w:val="im"/>
      </w:pPr>
      <w:r>
        <w:t>Yêu cầu bổ sung về đóng gói các bộ phận truyền động của máy cắt và dao cách ly:</w:t>
      </w:r>
    </w:p>
    <w:p w:rsidR="00C50C8A" w:rsidRDefault="00151688" w14:paraId="5BAA3C34" w14:textId="0C52C07C">
      <w:pPr>
        <w:pStyle w:val="Tit"/>
      </w:pPr>
      <w:r w:rsidRPr="00151688">
        <w:t>Đối với máy cắt, trước khi tháo dỡ cần đảm bảo rằng tất cả các lò xo tích năng đã được xả hết năng lượng theo hướng dẫn của nhà sản xuất, nếu không thể xả hết, phải có cảnh báo rõ ràng và biện pháp khóa an toàn đặc biệt tuân thủ theo hướng dẫn của nhà sản xuất</w:t>
      </w:r>
      <w:r w:rsidR="00C50C8A">
        <w:t>.</w:t>
      </w:r>
    </w:p>
    <w:p w:rsidRPr="00161A62" w:rsidR="00666EF5" w:rsidP="00392688" w:rsidRDefault="00C50C8A" w14:paraId="6A0420EB" w14:textId="15436E10">
      <w:pPr>
        <w:pStyle w:val="Tit"/>
      </w:pPr>
      <w:r>
        <w:t>C</w:t>
      </w:r>
      <w:r w:rsidRPr="00161A62" w:rsidR="00950ECB">
        <w:t xml:space="preserve">ác </w:t>
      </w:r>
      <w:r w:rsidRPr="00161A62" w:rsidR="00376C18">
        <w:t>cơ cấu</w:t>
      </w:r>
      <w:r w:rsidRPr="00161A62" w:rsidR="00F4446B">
        <w:t xml:space="preserve"> cơ khí</w:t>
      </w:r>
      <w:r w:rsidRPr="00161A62" w:rsidR="00376C18">
        <w:t xml:space="preserve"> truyền lực </w:t>
      </w:r>
      <w:r w:rsidRPr="00161A62" w:rsidR="00F4446B">
        <w:t xml:space="preserve">chính cần phải khóa cố định bằng </w:t>
      </w:r>
      <w:r w:rsidRPr="00161A62" w:rsidR="00D10A11">
        <w:t xml:space="preserve">công cụ của nhà sản xuất hoặc các </w:t>
      </w:r>
      <w:r w:rsidRPr="00161A62" w:rsidR="00FC335B">
        <w:t>công cụ phù hợp.</w:t>
      </w:r>
    </w:p>
    <w:p w:rsidR="003D422B" w:rsidP="003D422B" w:rsidRDefault="003D422B" w14:paraId="2298DC6F" w14:textId="08D3F04D">
      <w:pPr>
        <w:pStyle w:val="Tit"/>
      </w:pPr>
      <w:r>
        <w:t>Các lò xo tích năng lớn cần được bảo vệ đặc biệt, tránh va đập trực tiếp</w:t>
      </w:r>
      <w:r w:rsidR="00C50C8A">
        <w:t>, c</w:t>
      </w:r>
      <w:r>
        <w:t>ó thể dùng thêm đệm xốp bao quanh hoặc cố định bằng các thanh đỡ chuyên dụng.</w:t>
      </w:r>
    </w:p>
    <w:p w:rsidR="00FC335B" w:rsidP="003D422B" w:rsidRDefault="003D422B" w14:paraId="328DCC58" w14:textId="16B364D4">
      <w:pPr>
        <w:pStyle w:val="Tit"/>
      </w:pPr>
      <w:r>
        <w:t xml:space="preserve">Các </w:t>
      </w:r>
      <w:r w:rsidR="004C2467">
        <w:t xml:space="preserve">lỗ hở để phục vụ đấu nối </w:t>
      </w:r>
      <w:r>
        <w:t xml:space="preserve">dây điều khiển phải được bịt kín </w:t>
      </w:r>
      <w:r w:rsidR="004C2467">
        <w:t xml:space="preserve">tránh xâm nhập của hơi ẩm hoặc các </w:t>
      </w:r>
      <w:r w:rsidR="00F86B3E">
        <w:t>động vật phá hoại</w:t>
      </w:r>
      <w:r>
        <w:t>.</w:t>
      </w:r>
    </w:p>
    <w:p w:rsidR="005B5E7D" w:rsidP="00B70AE6" w:rsidRDefault="00A74836" w14:paraId="7FC5E991" w14:textId="556BE5FA">
      <w:pPr>
        <w:pStyle w:val="Tit"/>
      </w:pPr>
      <w:r>
        <w:t>Đối với dao cách ly</w:t>
      </w:r>
      <w:r w:rsidR="000656D2">
        <w:t xml:space="preserve">, </w:t>
      </w:r>
      <w:r w:rsidR="00AA028A">
        <w:t>phải cố định vị trí đóng hoặc mở hoàn toàn</w:t>
      </w:r>
      <w:r w:rsidR="00BC3B29">
        <w:t xml:space="preserve"> </w:t>
      </w:r>
      <w:r w:rsidR="00616849">
        <w:t>của dao;</w:t>
      </w:r>
      <w:r w:rsidR="00BC3B29">
        <w:t xml:space="preserve"> các cần điều khiển, tay quay</w:t>
      </w:r>
      <w:r w:rsidR="006765D4">
        <w:t xml:space="preserve"> </w:t>
      </w:r>
      <w:r w:rsidRPr="006765D4" w:rsidR="006765D4">
        <w:t xml:space="preserve">hoặc bộ phận liên kết phải được tháo rời nếu có thể và đóng gói riêng hoặc </w:t>
      </w:r>
      <w:r w:rsidR="00616849">
        <w:t xml:space="preserve">phải có biện pháp </w:t>
      </w:r>
      <w:r w:rsidR="003D0160">
        <w:t>chèn, lót</w:t>
      </w:r>
      <w:r w:rsidR="00DD3716">
        <w:t xml:space="preserve"> để được </w:t>
      </w:r>
      <w:r w:rsidRPr="006765D4" w:rsidR="006765D4">
        <w:t>cố định chắc chắn</w:t>
      </w:r>
      <w:r w:rsidR="00616849">
        <w:t>.</w:t>
      </w:r>
    </w:p>
    <w:p w:rsidR="00C3032A" w:rsidP="008459AC" w:rsidRDefault="00C3032A" w14:paraId="00ADBA0C" w14:textId="07816085">
      <w:pPr>
        <w:pStyle w:val="iu"/>
      </w:pPr>
      <w:bookmarkStart w:name="_Toc207787563" w:id="411"/>
      <w:r>
        <w:t>Quy định bồn chứa dầu</w:t>
      </w:r>
      <w:bookmarkEnd w:id="411"/>
      <w:r>
        <w:t xml:space="preserve"> </w:t>
      </w:r>
    </w:p>
    <w:p w:rsidR="00C3032A" w:rsidP="008459AC" w:rsidRDefault="00C3032A" w14:paraId="23C71476" w14:textId="539C5921">
      <w:pPr>
        <w:pStyle w:val="Khon"/>
      </w:pPr>
      <w:r>
        <w:t>Các bồn chứa dầu được được chế tạo tuân thủ theo Tiêu chuẩn Quốc gia TCVN 10262: 2014 về bồn thép chứa chất lỏng cháy được và chất lỏng dễ cháy. Trường hợp sử dụng bồn/công cụ chứa dầu khác đều phải tuân thủ quy định của nhà sản xuất dầu.</w:t>
      </w:r>
    </w:p>
    <w:p w:rsidR="00C3032A" w:rsidP="008459AC" w:rsidRDefault="00C3032A" w14:paraId="2768ABE4" w14:textId="4485633F">
      <w:pPr>
        <w:pStyle w:val="Khon"/>
      </w:pPr>
      <w:r>
        <w:t>Bồn chứa dầu không được móp méo, không bị han gỉ phía bên trong và bên ngoài gây ảnh hưởng đến chất lượng dầu và có nguy cơ rò rỉ dầu.</w:t>
      </w:r>
    </w:p>
    <w:p w:rsidR="00C3032A" w:rsidP="008459AC" w:rsidRDefault="00C3032A" w14:paraId="75971192" w14:textId="35DEA3E7">
      <w:pPr>
        <w:pStyle w:val="Khon"/>
      </w:pPr>
      <w:r>
        <w:t>Bồn chứa dầu phải có các van dùng để bơm dầu, lọc dầu tuần hoàn trong bồn, van dùng để lấy mẫu dầu và thiết bị kiểm tra mức dầu.</w:t>
      </w:r>
    </w:p>
    <w:p w:rsidR="00C3032A" w:rsidP="008459AC" w:rsidRDefault="00C3032A" w14:paraId="3F89F807" w14:textId="0733069F">
      <w:pPr>
        <w:pStyle w:val="Khon"/>
      </w:pPr>
      <w:r>
        <w:t>Nếu bồn chứa dầu có vị trí lắp bình thở, bình thở của các bồn chứa dầu khi làm việc phải được để trong mái che và có bộ thở lọc, bộ thở có công suất và kết cấu phù hợp. Nếu bồn chứa dầu không có vị trí lắp bình thở thì nhà thầu lựa chọn giải pháp gia công lắp thêm bình thở hoặc lọc dầu tuần hoàn kín hay giải pháp khác để đảm bảo chất lượng cho dầu trong bồn đã đạt tiêu chuẩn sau khi lọc.</w:t>
      </w:r>
    </w:p>
    <w:p w:rsidR="00C3032A" w:rsidP="008459AC" w:rsidRDefault="00C3032A" w14:paraId="2AFCE8A8" w14:textId="3356B73A">
      <w:pPr>
        <w:pStyle w:val="Khon"/>
      </w:pPr>
      <w:r>
        <w:lastRenderedPageBreak/>
        <w:t xml:space="preserve">Mỗi bồn chứa dầu có biển đánh số ký hiệu tên và ghi các thông số cơ bản: kích thước, trọng lượng riêng, thể tích thực chứa của bồn và có vị trí để ghi thông số của dầu đang lọc.       </w:t>
      </w:r>
    </w:p>
    <w:p w:rsidR="00C3032A" w:rsidP="008459AC" w:rsidRDefault="00C3032A" w14:paraId="43762CC7" w14:textId="2E325CDB">
      <w:pPr>
        <w:pStyle w:val="Khon"/>
      </w:pPr>
      <w:r>
        <w:t>Bồn chứa dầu có cửa thăm bố trí thuận tiện cho công nhân chui vào vệ sinh và kiểm tra bồn.</w:t>
      </w:r>
    </w:p>
    <w:p w:rsidR="00C3032A" w:rsidP="008459AC" w:rsidRDefault="00C3032A" w14:paraId="27A0AD87" w14:textId="61DB4DF6">
      <w:pPr>
        <w:pStyle w:val="Khon"/>
      </w:pPr>
      <w:r>
        <w:t>Bồn chứa dầu có vị trí lắp đặt dây tiếp địa, vị trí cẩu.</w:t>
      </w:r>
    </w:p>
    <w:p w:rsidR="00C3032A" w:rsidP="008459AC" w:rsidRDefault="00C3032A" w14:paraId="5A2DE8B6" w14:textId="568C41C9">
      <w:pPr>
        <w:pStyle w:val="Khon"/>
      </w:pPr>
      <w:r>
        <w:t xml:space="preserve">Nếu dầu được lưu trữ trong các thùng phuy (đáp ứng tiêu chuẩn của nhà sản xuất dầu) thì tại điểm lưu trữ nên được đặt trên </w:t>
      </w:r>
      <w:r w:rsidRPr="00023063" w:rsidR="00023063">
        <w:t>kệ kê hàng</w:t>
      </w:r>
      <w:r w:rsidR="00023063">
        <w:t xml:space="preserve"> (pa-l</w:t>
      </w:r>
      <w:r w:rsidR="009877B7">
        <w:t>ét)</w:t>
      </w:r>
      <w:r>
        <w:t xml:space="preserve"> và không nên đặt trực tiếp xuống nền đất (ví dụ trên ván gỗ hoặc bản gỗ) và được bảo vệ bằng mái che phù hợp khỏi ánh nắng và mưa. Các thùng phuy nên được đặt lật nắp thùng xuống dưới hoặc theo cạnh bên của thùng phi cho đến khi được sử dụng.</w:t>
      </w:r>
    </w:p>
    <w:p w:rsidR="00C3032A" w:rsidP="008459AC" w:rsidRDefault="00C3032A" w14:paraId="2E4571B3" w14:textId="32E41A90">
      <w:pPr>
        <w:pStyle w:val="Khon"/>
      </w:pPr>
      <w:r>
        <w:t>Các bồn chứa dầu có vị trí để lấy mẫu dầu tuân thủ theo IEC 60475.</w:t>
      </w:r>
    </w:p>
    <w:p w:rsidR="00F53510" w:rsidP="008459AC" w:rsidRDefault="00C3032A" w14:paraId="2205BA5C" w14:textId="4A1451B1">
      <w:pPr>
        <w:pStyle w:val="Khon"/>
      </w:pPr>
      <w:r>
        <w:t>Dầu vận chuyển có thể chứa trong các bồn chứa dầu, bồn linh hoạt (túi cao su) hoặc các thùng phuy tiêu chuẩn, các công cụ chứa dầu này phải đáp ứng tiêu chuẩn của nhà sản xuất dầu.</w:t>
      </w:r>
    </w:p>
    <w:p w:rsidRPr="00D153C4" w:rsidR="000E6D1E" w:rsidP="001E13FF" w:rsidRDefault="00614B0D" w14:paraId="5FDBB026" w14:textId="378FA38F">
      <w:pPr>
        <w:pStyle w:val="iu"/>
      </w:pPr>
      <w:bookmarkStart w:name="_Toc207787564" w:id="412"/>
      <w:r w:rsidRPr="00D153C4">
        <w:t xml:space="preserve">Bàn giao </w:t>
      </w:r>
      <w:r w:rsidR="00687BE4">
        <w:t>MBA, KH</w:t>
      </w:r>
      <w:r w:rsidRPr="00D153C4" w:rsidR="00C111FF">
        <w:t xml:space="preserve"> </w:t>
      </w:r>
      <w:r w:rsidRPr="00D153C4">
        <w:t>cho Nhà thầu</w:t>
      </w:r>
      <w:bookmarkEnd w:id="412"/>
    </w:p>
    <w:p w:rsidRPr="00D153C4" w:rsidR="003F354B" w:rsidP="00697AD4" w:rsidRDefault="004654A0" w14:paraId="0A01847D" w14:textId="2BC0FAD7">
      <w:pPr>
        <w:pStyle w:val="Khon"/>
      </w:pPr>
      <w:r w:rsidRPr="00D153C4">
        <w:t xml:space="preserve">Đơn vị và </w:t>
      </w:r>
      <w:r w:rsidRPr="00D153C4" w:rsidR="006F6750">
        <w:t>Nhà thầu có trách nhiệm ký hợp đồng bảo hiểm vận chuyển</w:t>
      </w:r>
      <w:r w:rsidRPr="00D153C4">
        <w:t>,</w:t>
      </w:r>
      <w:r w:rsidRPr="00D153C4" w:rsidR="006F6750">
        <w:t xml:space="preserve"> Nhà thầu phải trình Giấy chứng nhận bảo hiểm</w:t>
      </w:r>
      <w:r w:rsidRPr="00D153C4" w:rsidR="00F20BAA">
        <w:t xml:space="preserve">, </w:t>
      </w:r>
      <w:r w:rsidRPr="00D153C4" w:rsidR="00F20BAA">
        <w:rPr>
          <w:lang w:val="vi-VN"/>
        </w:rPr>
        <w:t xml:space="preserve">Giấy phép lưu hành xe quá tải trọng, xe quá khổ giới hạn, xe bánh xích, xe vận chuyển hàng siêu trường, siêu trọng </w:t>
      </w:r>
      <w:r w:rsidRPr="00D153C4" w:rsidR="006F6750">
        <w:t xml:space="preserve">trước khi nhận Bàn giao </w:t>
      </w:r>
      <w:r w:rsidR="00687BE4">
        <w:t>MBA, KH</w:t>
      </w:r>
      <w:r w:rsidRPr="00D153C4" w:rsidR="006F6750">
        <w:t>.</w:t>
      </w:r>
    </w:p>
    <w:p w:rsidRPr="00D153C4" w:rsidR="006F6750" w:rsidP="00697AD4" w:rsidRDefault="006F6750" w14:paraId="77446B5A" w14:textId="5424DBCA">
      <w:pPr>
        <w:pStyle w:val="Khon"/>
      </w:pPr>
      <w:r w:rsidRPr="00D153C4">
        <w:t xml:space="preserve">Biên bản </w:t>
      </w:r>
      <w:r w:rsidRPr="00D153C4" w:rsidR="00D66D88">
        <w:t>B</w:t>
      </w:r>
      <w:r w:rsidRPr="00D153C4">
        <w:t>àn gia</w:t>
      </w:r>
      <w:r w:rsidRPr="00D153C4" w:rsidR="003A7CA2">
        <w:t>o</w:t>
      </w:r>
      <w:r w:rsidRPr="00D153C4">
        <w:t xml:space="preserve"> </w:t>
      </w:r>
      <w:r w:rsidR="00687BE4">
        <w:t>MBA, KH</w:t>
      </w:r>
      <w:r w:rsidRPr="00D153C4" w:rsidR="00D66D88">
        <w:t>, kiểm tra, lắp đặt hộp đen và Thiết bị giám sát  hành trình</w:t>
      </w:r>
      <w:r w:rsidRPr="00D153C4">
        <w:t xml:space="preserve"> cho </w:t>
      </w:r>
      <w:r w:rsidR="00E23016">
        <w:t>n</w:t>
      </w:r>
      <w:r w:rsidRPr="00D153C4">
        <w:t>hà thầu phải đầy đủ các bên</w:t>
      </w:r>
      <w:r w:rsidRPr="00D153C4" w:rsidR="008E72C4">
        <w:t xml:space="preserve">: Đơn vị, Nhà thầu, và </w:t>
      </w:r>
      <w:r w:rsidRPr="00D153C4" w:rsidR="001F5B46">
        <w:t xml:space="preserve">các đơn vị liên quan </w:t>
      </w:r>
      <w:r w:rsidRPr="00D153C4" w:rsidR="00CA1CF6">
        <w:t xml:space="preserve">khác </w:t>
      </w:r>
      <w:r w:rsidRPr="00D153C4" w:rsidR="001F5B46">
        <w:t xml:space="preserve">nếu có như </w:t>
      </w:r>
      <w:r w:rsidR="00606176">
        <w:t>n</w:t>
      </w:r>
      <w:r w:rsidRPr="00D153C4" w:rsidR="008E72C4">
        <w:t xml:space="preserve">hà sản xuất , Nhà cung cấp </w:t>
      </w:r>
      <w:r w:rsidR="00687BE4">
        <w:t>MBA, KH</w:t>
      </w:r>
      <w:r w:rsidRPr="00D153C4" w:rsidR="008E72C4">
        <w:t>, Đơn vị giám sát, Đơn vị tư vấ</w:t>
      </w:r>
      <w:r w:rsidRPr="00D153C4" w:rsidR="001F5B46">
        <w:t>n</w:t>
      </w:r>
      <w:r w:rsidRPr="00D153C4">
        <w:t xml:space="preserve">, </w:t>
      </w:r>
      <w:r w:rsidRPr="00D153C4" w:rsidR="004654A0">
        <w:t>bao gồm</w:t>
      </w:r>
      <w:r w:rsidRPr="00D153C4" w:rsidR="00C1476E">
        <w:t xml:space="preserve"> </w:t>
      </w:r>
      <w:r w:rsidR="00DD3A6F">
        <w:t>nhưng không giới hạn các</w:t>
      </w:r>
      <w:r w:rsidRPr="00D153C4" w:rsidR="00DD3A6F">
        <w:t xml:space="preserve"> </w:t>
      </w:r>
      <w:r w:rsidRPr="00D153C4" w:rsidR="00C1476E">
        <w:t>nội dung</w:t>
      </w:r>
      <w:r w:rsidRPr="00D153C4">
        <w:t xml:space="preserve"> sau:</w:t>
      </w:r>
    </w:p>
    <w:p w:rsidRPr="00D153C4" w:rsidR="006F6750" w:rsidP="00697AD4" w:rsidRDefault="00F843EE" w14:paraId="16D74187" w14:textId="7FF40531">
      <w:pPr>
        <w:pStyle w:val="Tit"/>
      </w:pPr>
      <w:r w:rsidRPr="00D153C4">
        <w:t>Chỉ số áp lực khí Ni tơ</w:t>
      </w:r>
      <w:r w:rsidRPr="00D153C4" w:rsidR="006A338B">
        <w:t xml:space="preserve"> đối với </w:t>
      </w:r>
      <w:r w:rsidR="00687BE4">
        <w:t>MBA, KH</w:t>
      </w:r>
      <w:r w:rsidRPr="00D153C4" w:rsidR="00DD3A6F">
        <w:t xml:space="preserve"> </w:t>
      </w:r>
      <w:r w:rsidRPr="00D153C4" w:rsidR="006A338B">
        <w:t>đã rút hết dầu</w:t>
      </w:r>
      <w:r w:rsidRPr="00D153C4">
        <w:t>;</w:t>
      </w:r>
    </w:p>
    <w:p w:rsidRPr="00D153C4" w:rsidR="00F843EE" w:rsidP="00697AD4" w:rsidRDefault="00F843EE" w14:paraId="5AF985D3" w14:textId="4F7824A8">
      <w:pPr>
        <w:pStyle w:val="Tit"/>
      </w:pPr>
      <w:r w:rsidRPr="00D153C4">
        <w:t>Tình trạng bên ngoài;</w:t>
      </w:r>
    </w:p>
    <w:p w:rsidR="00F843EE" w:rsidP="00697AD4" w:rsidRDefault="00DB2F6E" w14:paraId="318FC8D1" w14:textId="77777777">
      <w:pPr>
        <w:pStyle w:val="Tit"/>
      </w:pPr>
      <w:r w:rsidRPr="00D153C4">
        <w:t xml:space="preserve">Tình trạng các chi tiết gia cố, cố định chi tiết máy. </w:t>
      </w:r>
      <w:r w:rsidRPr="00D153C4" w:rsidR="00AF4231">
        <w:t>Ví dụ</w:t>
      </w:r>
      <w:r w:rsidRPr="00D153C4">
        <w:t xml:space="preserve">: </w:t>
      </w:r>
      <w:r w:rsidRPr="00D153C4" w:rsidR="00CA1CF6">
        <w:t xml:space="preserve">các chi tiết gia cố, </w:t>
      </w:r>
      <w:r w:rsidRPr="00D153C4" w:rsidR="002F79B5">
        <w:t xml:space="preserve">gia cường, </w:t>
      </w:r>
      <w:r w:rsidRPr="00D153C4" w:rsidR="00CA1CF6">
        <w:t>định vị</w:t>
      </w:r>
      <w:r w:rsidRPr="00D153C4">
        <w:t>…</w:t>
      </w:r>
    </w:p>
    <w:p w:rsidRPr="00F40AF8" w:rsidR="00F65C25" w:rsidP="008459AC" w:rsidRDefault="00F65C25" w14:paraId="1C6429BB" w14:textId="2E650377">
      <w:pPr>
        <w:pStyle w:val="iu"/>
      </w:pPr>
      <w:bookmarkStart w:name="_Toc207787565" w:id="413"/>
      <w:bookmarkStart w:name="_Hlk72494850" w:id="414"/>
      <w:r w:rsidRPr="00F40AF8">
        <w:t xml:space="preserve">Bàn giao dầu </w:t>
      </w:r>
      <w:r w:rsidR="00687BE4">
        <w:t>MBA, KH</w:t>
      </w:r>
      <w:r w:rsidRPr="00F40AF8">
        <w:t xml:space="preserve"> cho đơn vị vận chuyển tại kho (cho trường hợp dầu lưu kho)</w:t>
      </w:r>
      <w:bookmarkEnd w:id="413"/>
    </w:p>
    <w:bookmarkEnd w:id="414"/>
    <w:p w:rsidRPr="00F40AF8" w:rsidR="00F65C25" w:rsidP="008459AC" w:rsidRDefault="00F65C25" w14:paraId="49A19950" w14:textId="24F5607D">
      <w:pPr>
        <w:pStyle w:val="Khon"/>
      </w:pPr>
      <w:r w:rsidRPr="00F40AF8">
        <w:t xml:space="preserve">Việc bàn giao dầu tại kho cần thực hiện giữa các bên: đơn vị thí nghiệm dầu, đơn vị vận chuyển, đơn vị quản lý dầu, đơn vị quản lý dự án và đơn vị khác theo yêu cầu của đơn vị quản lý dự án (nếu cần). </w:t>
      </w:r>
    </w:p>
    <w:p w:rsidRPr="00F40AF8" w:rsidR="00F65C25" w:rsidP="008459AC" w:rsidRDefault="00F65C25" w14:paraId="57837C9C" w14:textId="41F13FD7">
      <w:pPr>
        <w:pStyle w:val="Khon"/>
      </w:pPr>
      <w:r w:rsidRPr="00F40AF8">
        <w:lastRenderedPageBreak/>
        <w:t>Đơn vị quản lý dự án có trách nhiệm thuê các đơn vị có đủ điều kiện lấy mẫu dầu thí nghiệm nghiệm hạng mục điện áp chọc thủng và hàm lượng nước trong dầu để đánh giá sơ bộ chất lượng của dầu trước khi vận chuyển.</w:t>
      </w:r>
    </w:p>
    <w:p w:rsidRPr="00F40AF8" w:rsidR="00F65C25" w:rsidP="008459AC" w:rsidRDefault="00F65C25" w14:paraId="265D0DDD" w14:textId="2AA5CC8A">
      <w:pPr>
        <w:pStyle w:val="Khon"/>
      </w:pPr>
      <w:r w:rsidRPr="00F40AF8">
        <w:t xml:space="preserve">Các thủ tục khác tuân thủ theo </w:t>
      </w:r>
      <w:r w:rsidRPr="006A18ED" w:rsidR="006A18ED">
        <w:t xml:space="preserve">Quy định về công tác Quản lý kỹ thuật </w:t>
      </w:r>
      <w:r w:rsidR="006A18ED">
        <w:t>của EVN và Q</w:t>
      </w:r>
      <w:r w:rsidRPr="00F40AF8">
        <w:t xml:space="preserve">uy định </w:t>
      </w:r>
      <w:r w:rsidR="006A18ED">
        <w:t>Q</w:t>
      </w:r>
      <w:r w:rsidRPr="00F40AF8">
        <w:t>uản lý vật tư của EVN</w:t>
      </w:r>
      <w:r w:rsidR="006A18ED">
        <w:t>NP</w:t>
      </w:r>
      <w:r w:rsidR="007A0B9E">
        <w:t>T</w:t>
      </w:r>
      <w:r w:rsidRPr="00F40AF8">
        <w:t>.</w:t>
      </w:r>
    </w:p>
    <w:p w:rsidRPr="00F40AF8" w:rsidR="00F65C25" w:rsidP="008459AC" w:rsidRDefault="00F65C25" w14:paraId="5AE9AC54" w14:textId="55661CEE">
      <w:pPr>
        <w:pStyle w:val="iu"/>
      </w:pPr>
      <w:bookmarkStart w:name="_Toc207787566" w:id="415"/>
      <w:r w:rsidRPr="00F40AF8">
        <w:t xml:space="preserve">Rút dầu từ </w:t>
      </w:r>
      <w:r w:rsidR="00687BE4">
        <w:t>MBA, KH</w:t>
      </w:r>
      <w:r w:rsidRPr="00F40AF8">
        <w:t xml:space="preserve"> đang bảo quản và bàn giao dầu cho đơn vị vận chuyển</w:t>
      </w:r>
      <w:bookmarkEnd w:id="415"/>
    </w:p>
    <w:p w:rsidRPr="008459AC" w:rsidR="00F65C25" w:rsidP="008459AC" w:rsidRDefault="00F65C25" w14:paraId="5184F293" w14:textId="5DA5A0C8">
      <w:pPr>
        <w:pStyle w:val="Khon"/>
      </w:pPr>
      <w:r w:rsidRPr="00840C53">
        <w:t xml:space="preserve">Để bàn giao dầu tại hiện trường, đơn vị quản lý </w:t>
      </w:r>
      <w:r w:rsidR="00687BE4">
        <w:t>MBA, KH</w:t>
      </w:r>
      <w:r w:rsidRPr="00840C53">
        <w:t>, đơn vị vận</w:t>
      </w:r>
      <w:r w:rsidRPr="00F40AF8">
        <w:t xml:space="preserve"> chuyển dầu, đơn vị quản lý dự án, đơn vị thi công rút dầu, đơn vị cấp hàng/sản xuất (đối với các </w:t>
      </w:r>
      <w:r w:rsidR="00687BE4">
        <w:t>MBA, KH</w:t>
      </w:r>
      <w:r w:rsidRPr="00F40AF8">
        <w:t xml:space="preserve"> đang trong thời gian bảo hành), đơn vị tư vấn giám sát (nếu có) cử cán bộ thành lập tổ công tác, đơn vị chủ trì là ban quản lý dự án để tiến hành các thủ tục thí nghiệm dầu, rút dầu, bàn giao dầu tại hiện trường.</w:t>
      </w:r>
    </w:p>
    <w:p w:rsidRPr="00F40AF8" w:rsidR="00F65C25" w:rsidP="008459AC" w:rsidRDefault="00F65C25" w14:paraId="745AC5FE" w14:textId="363BA925">
      <w:pPr>
        <w:pStyle w:val="Khon"/>
      </w:pPr>
      <w:r w:rsidRPr="00F40AF8">
        <w:t xml:space="preserve">Đơn vị quản lý dự án có trách nhiệm thuê các đơn vị có đủ điều kiện lấy mẫu dầu thí nghiệm hạng mục điện áp chọc thủng và hàm lượng nước trong dầu để đánh giá và xác nhận chất lượng dầu trước khi vận chuyển. </w:t>
      </w:r>
    </w:p>
    <w:p w:rsidRPr="00F40AF8" w:rsidR="00F65C25" w:rsidP="008459AC" w:rsidRDefault="00F65C25" w14:paraId="596AA43F" w14:textId="0423B9DB">
      <w:pPr>
        <w:pStyle w:val="Khon"/>
      </w:pPr>
      <w:r w:rsidRPr="00F40AF8">
        <w:t xml:space="preserve">Việc bàn giao dầu tại hiện trường được thực hiện giữa các bên liên quan: Đơn vị quản lý </w:t>
      </w:r>
      <w:r w:rsidR="00687BE4">
        <w:t>MBA, KH</w:t>
      </w:r>
      <w:r w:rsidRPr="00F40AF8">
        <w:t xml:space="preserve">, đơn vị vận chuyển dầu, đơn vị quản lý dự án, đơn vị thi công, đơn vị cấp hàng/sản xuất (đối với các </w:t>
      </w:r>
      <w:r w:rsidR="00687BE4">
        <w:t>MBA, KH</w:t>
      </w:r>
      <w:r w:rsidRPr="00F40AF8">
        <w:t xml:space="preserve"> đang trong thời gian bảo hành), đơn vị tư vấn giám sát (nếu có). Kết quả thực hiện phải được lập thành biên bản ký xác nhận của các bên.</w:t>
      </w:r>
    </w:p>
    <w:p w:rsidRPr="00F40AF8" w:rsidR="00F65C25" w:rsidP="008459AC" w:rsidRDefault="00F65C25" w14:paraId="6B2BF234" w14:textId="615E8F4E">
      <w:pPr>
        <w:pStyle w:val="Khon"/>
      </w:pPr>
      <w:r w:rsidRPr="00F40AF8">
        <w:t xml:space="preserve">Đơn vị quản lý dự án yêu cầu đơn vị liên quan đảm bảo số lượng, quy cách và chất lượng bồn chứa dầu để chứa đủ số lượng dầu rút từ </w:t>
      </w:r>
      <w:r w:rsidR="00687BE4">
        <w:t>MBA, KH</w:t>
      </w:r>
      <w:r w:rsidRPr="00F40AF8">
        <w:t xml:space="preserve"> theo phương án đã được duyệt và phải được nghiệm thu về chất lượng trước khi chứa dầu.</w:t>
      </w:r>
    </w:p>
    <w:p w:rsidRPr="00F40AF8" w:rsidR="00F65C25" w:rsidP="008459AC" w:rsidRDefault="00F65C25" w14:paraId="0FF7B59F" w14:textId="77777EEB">
      <w:pPr>
        <w:pStyle w:val="Khon"/>
      </w:pPr>
      <w:r w:rsidRPr="00F40AF8">
        <w:t xml:space="preserve">Đối với công tác </w:t>
      </w:r>
      <w:r w:rsidR="007A0B9E">
        <w:t>sửa chữa thường xuyên</w:t>
      </w:r>
      <w:r w:rsidRPr="00F40AF8">
        <w:t xml:space="preserve">, </w:t>
      </w:r>
      <w:r w:rsidR="007A0B9E">
        <w:t>xử lý sự cố</w:t>
      </w:r>
      <w:r w:rsidRPr="00F40AF8">
        <w:t xml:space="preserve"> đơn vị quản lý vận hành phối hợp với đơn vị vận chuyển, đơn vị thi công chuẩn bị các bồn chứa dầu để đảm bảo công tác </w:t>
      </w:r>
      <w:r w:rsidRPr="007A0B9E" w:rsidR="007A0B9E">
        <w:t xml:space="preserve">sửa chữa thường xuyên, xử lý sự cố </w:t>
      </w:r>
      <w:r w:rsidRPr="00F40AF8">
        <w:t>theo đúng Quy định này.</w:t>
      </w:r>
    </w:p>
    <w:p w:rsidRPr="00D153C4" w:rsidR="00B317CD" w:rsidP="0090400B" w:rsidRDefault="00F65C25" w14:paraId="0848A246" w14:textId="2C460E69">
      <w:pPr>
        <w:pStyle w:val="Khon"/>
      </w:pPr>
      <w:r w:rsidRPr="00F40AF8">
        <w:t>C</w:t>
      </w:r>
      <w:r w:rsidRPr="0090400B">
        <w:t>ác bồn chứa dầu được đánh số ký hiệu tên và đảm bảo chất lượng, khối lượng dầu trong quá trình vận chuyển.</w:t>
      </w:r>
      <w:r w:rsidRPr="00F40AF8">
        <w:t xml:space="preserve">Các thủ tục khác tuân thủ theo </w:t>
      </w:r>
      <w:r w:rsidRPr="007A0B9E" w:rsidR="007A0B9E">
        <w:t>Quy định về công tác Quản lý kỹ thuật của EVN và Quy định Quản lý vật tư của EVNNPT</w:t>
      </w:r>
      <w:r w:rsidRPr="00F40AF8">
        <w:t>.</w:t>
      </w:r>
      <w:bookmarkStart w:name="_Toc204162984" w:id="416"/>
      <w:bookmarkStart w:name="_Toc204163097" w:id="417"/>
      <w:bookmarkStart w:name="_Toc204163278" w:id="418"/>
      <w:bookmarkStart w:name="_Toc204163425" w:id="419"/>
      <w:bookmarkStart w:name="_Toc204173233" w:id="420"/>
      <w:bookmarkStart w:name="_Toc204174154" w:id="421"/>
      <w:bookmarkStart w:name="_Toc204178934" w:id="422"/>
      <w:bookmarkEnd w:id="416"/>
      <w:bookmarkEnd w:id="417"/>
      <w:bookmarkEnd w:id="418"/>
      <w:bookmarkEnd w:id="419"/>
      <w:bookmarkEnd w:id="420"/>
      <w:bookmarkEnd w:id="421"/>
      <w:bookmarkEnd w:id="422"/>
      <w:r w:rsidR="00B317CD">
        <w:t xml:space="preserve"> </w:t>
      </w:r>
      <w:bookmarkStart w:name="_Toc202789533" w:id="423"/>
      <w:bookmarkStart w:name="_Toc202791287" w:id="424"/>
      <w:bookmarkStart w:name="_Toc202791813" w:id="425"/>
      <w:bookmarkStart w:name="_Toc202796548" w:id="426"/>
      <w:bookmarkStart w:name="_Toc204009970" w:id="427"/>
      <w:bookmarkStart w:name="_Toc204162985" w:id="428"/>
      <w:bookmarkStart w:name="_Toc204163098" w:id="429"/>
      <w:bookmarkStart w:name="_Toc204163279" w:id="430"/>
      <w:bookmarkStart w:name="_Toc204163426" w:id="431"/>
      <w:bookmarkStart w:name="_Toc204173234" w:id="432"/>
      <w:bookmarkStart w:name="_Toc204174155" w:id="433"/>
      <w:bookmarkStart w:name="_Toc204178935" w:id="434"/>
      <w:bookmarkStart w:name="_Toc204180611" w:id="435"/>
      <w:bookmarkStart w:name="_Toc205535192" w:id="436"/>
      <w:bookmarkStart w:name="_Toc202789534" w:id="437"/>
      <w:bookmarkStart w:name="_Toc202791288" w:id="438"/>
      <w:bookmarkStart w:name="_Toc202791814" w:id="439"/>
      <w:bookmarkStart w:name="_Toc202796549" w:id="440"/>
      <w:bookmarkStart w:name="_Toc204009971" w:id="441"/>
      <w:bookmarkStart w:name="_Toc204162986" w:id="442"/>
      <w:bookmarkStart w:name="_Toc204163099" w:id="443"/>
      <w:bookmarkStart w:name="_Toc204163280" w:id="444"/>
      <w:bookmarkStart w:name="_Toc204163427" w:id="445"/>
      <w:bookmarkStart w:name="_Toc204173235" w:id="446"/>
      <w:bookmarkStart w:name="_Toc204174156" w:id="447"/>
      <w:bookmarkStart w:name="_Toc204178936" w:id="448"/>
      <w:bookmarkStart w:name="_Toc204180612" w:id="449"/>
      <w:bookmarkStart w:name="_Toc205535193" w:id="450"/>
      <w:bookmarkStart w:name="_Toc202789535" w:id="451"/>
      <w:bookmarkStart w:name="_Toc202791289" w:id="452"/>
      <w:bookmarkStart w:name="_Toc202791815" w:id="453"/>
      <w:bookmarkStart w:name="_Toc202796550" w:id="454"/>
      <w:bookmarkStart w:name="_Toc204009972" w:id="455"/>
      <w:bookmarkStart w:name="_Toc204162987" w:id="456"/>
      <w:bookmarkStart w:name="_Toc204163100" w:id="457"/>
      <w:bookmarkStart w:name="_Toc204163281" w:id="458"/>
      <w:bookmarkStart w:name="_Toc204163428" w:id="459"/>
      <w:bookmarkStart w:name="_Toc204173236" w:id="460"/>
      <w:bookmarkStart w:name="_Toc204174157" w:id="461"/>
      <w:bookmarkStart w:name="_Toc204178937" w:id="462"/>
      <w:bookmarkStart w:name="_Toc204180613" w:id="463"/>
      <w:bookmarkStart w:name="_Toc205535194" w:id="464"/>
      <w:bookmarkStart w:name="_Toc202789536" w:id="465"/>
      <w:bookmarkStart w:name="_Toc202791290" w:id="466"/>
      <w:bookmarkStart w:name="_Toc202791816" w:id="467"/>
      <w:bookmarkStart w:name="_Toc202796551" w:id="468"/>
      <w:bookmarkStart w:name="_Toc204009973" w:id="469"/>
      <w:bookmarkStart w:name="_Toc204162988" w:id="470"/>
      <w:bookmarkStart w:name="_Toc204163101" w:id="471"/>
      <w:bookmarkStart w:name="_Toc204163282" w:id="472"/>
      <w:bookmarkStart w:name="_Toc204163429" w:id="473"/>
      <w:bookmarkStart w:name="_Toc204173237" w:id="474"/>
      <w:bookmarkStart w:name="_Toc204174158" w:id="475"/>
      <w:bookmarkStart w:name="_Toc204178938" w:id="476"/>
      <w:bookmarkStart w:name="_Toc204180614" w:id="477"/>
      <w:bookmarkStart w:name="_Toc205535195" w:id="478"/>
      <w:bookmarkStart w:name="_Toc202789537" w:id="479"/>
      <w:bookmarkStart w:name="_Toc202791291" w:id="480"/>
      <w:bookmarkStart w:name="_Toc202791817" w:id="481"/>
      <w:bookmarkStart w:name="_Toc202796552" w:id="482"/>
      <w:bookmarkStart w:name="_Toc204009974" w:id="483"/>
      <w:bookmarkStart w:name="_Toc204162989" w:id="484"/>
      <w:bookmarkStart w:name="_Toc204163102" w:id="485"/>
      <w:bookmarkStart w:name="_Toc204163283" w:id="486"/>
      <w:bookmarkStart w:name="_Toc204163430" w:id="487"/>
      <w:bookmarkStart w:name="_Toc204173238" w:id="488"/>
      <w:bookmarkStart w:name="_Toc204174159" w:id="489"/>
      <w:bookmarkStart w:name="_Toc204178939" w:id="490"/>
      <w:bookmarkStart w:name="_Toc204180615" w:id="491"/>
      <w:bookmarkStart w:name="_Toc205535196" w:id="492"/>
      <w:bookmarkStart w:name="_Toc202789538" w:id="493"/>
      <w:bookmarkStart w:name="_Toc202791292" w:id="494"/>
      <w:bookmarkStart w:name="_Toc202791818" w:id="495"/>
      <w:bookmarkStart w:name="_Toc202796553" w:id="496"/>
      <w:bookmarkStart w:name="_Toc204009975" w:id="497"/>
      <w:bookmarkStart w:name="_Toc204162990" w:id="498"/>
      <w:bookmarkStart w:name="_Toc204163103" w:id="499"/>
      <w:bookmarkStart w:name="_Toc204163284" w:id="500"/>
      <w:bookmarkStart w:name="_Toc204163431" w:id="501"/>
      <w:bookmarkStart w:name="_Toc204173239" w:id="502"/>
      <w:bookmarkStart w:name="_Toc204174160" w:id="503"/>
      <w:bookmarkStart w:name="_Toc204178940" w:id="504"/>
      <w:bookmarkStart w:name="_Toc204180616" w:id="505"/>
      <w:bookmarkStart w:name="_Toc205535197" w:id="506"/>
      <w:bookmarkStart w:name="_Toc202789539" w:id="507"/>
      <w:bookmarkStart w:name="_Toc202791293" w:id="508"/>
      <w:bookmarkStart w:name="_Toc202791819" w:id="509"/>
      <w:bookmarkStart w:name="_Toc202796554" w:id="510"/>
      <w:bookmarkStart w:name="_Toc204009976" w:id="511"/>
      <w:bookmarkStart w:name="_Toc204162991" w:id="512"/>
      <w:bookmarkStart w:name="_Toc204163104" w:id="513"/>
      <w:bookmarkStart w:name="_Toc204163285" w:id="514"/>
      <w:bookmarkStart w:name="_Toc204163432" w:id="515"/>
      <w:bookmarkStart w:name="_Toc204173240" w:id="516"/>
      <w:bookmarkStart w:name="_Toc204174161" w:id="517"/>
      <w:bookmarkStart w:name="_Toc204178941" w:id="518"/>
      <w:bookmarkStart w:name="_Toc204180617" w:id="519"/>
      <w:bookmarkStart w:name="_Toc205535198" w:id="520"/>
      <w:bookmarkStart w:name="_Toc202789540" w:id="521"/>
      <w:bookmarkStart w:name="_Toc202791294" w:id="522"/>
      <w:bookmarkStart w:name="_Toc202791820" w:id="523"/>
      <w:bookmarkStart w:name="_Toc202796555" w:id="524"/>
      <w:bookmarkStart w:name="_Toc204009977" w:id="525"/>
      <w:bookmarkStart w:name="_Toc204162992" w:id="526"/>
      <w:bookmarkStart w:name="_Toc204163105" w:id="527"/>
      <w:bookmarkStart w:name="_Toc204163286" w:id="528"/>
      <w:bookmarkStart w:name="_Toc204163433" w:id="529"/>
      <w:bookmarkStart w:name="_Toc204173241" w:id="530"/>
      <w:bookmarkStart w:name="_Toc204174162" w:id="531"/>
      <w:bookmarkStart w:name="_Toc204178942" w:id="532"/>
      <w:bookmarkStart w:name="_Toc204180618" w:id="533"/>
      <w:bookmarkStart w:name="_Toc205535199" w:id="534"/>
      <w:bookmarkStart w:name="_Toc202789541" w:id="535"/>
      <w:bookmarkStart w:name="_Toc202791295" w:id="536"/>
      <w:bookmarkStart w:name="_Toc202791821" w:id="537"/>
      <w:bookmarkStart w:name="_Toc202796556" w:id="538"/>
      <w:bookmarkStart w:name="_Toc204009978" w:id="539"/>
      <w:bookmarkStart w:name="_Toc204162993" w:id="540"/>
      <w:bookmarkStart w:name="_Toc204163106" w:id="541"/>
      <w:bookmarkStart w:name="_Toc204163287" w:id="542"/>
      <w:bookmarkStart w:name="_Toc204163434" w:id="543"/>
      <w:bookmarkStart w:name="_Toc204173242" w:id="544"/>
      <w:bookmarkStart w:name="_Toc204174163" w:id="545"/>
      <w:bookmarkStart w:name="_Toc204178943" w:id="546"/>
      <w:bookmarkStart w:name="_Toc204180619" w:id="547"/>
      <w:bookmarkStart w:name="_Toc205535200" w:id="548"/>
      <w:bookmarkStart w:name="_Toc202789542" w:id="549"/>
      <w:bookmarkStart w:name="_Toc202791296" w:id="550"/>
      <w:bookmarkStart w:name="_Toc202791822" w:id="551"/>
      <w:bookmarkStart w:name="_Toc202796557" w:id="552"/>
      <w:bookmarkStart w:name="_Toc204009979" w:id="553"/>
      <w:bookmarkStart w:name="_Toc204162994" w:id="554"/>
      <w:bookmarkStart w:name="_Toc204163107" w:id="555"/>
      <w:bookmarkStart w:name="_Toc204163288" w:id="556"/>
      <w:bookmarkStart w:name="_Toc204163435" w:id="557"/>
      <w:bookmarkStart w:name="_Toc204173243" w:id="558"/>
      <w:bookmarkStart w:name="_Toc204174164" w:id="559"/>
      <w:bookmarkStart w:name="_Toc204178944" w:id="560"/>
      <w:bookmarkStart w:name="_Toc204180620" w:id="561"/>
      <w:bookmarkStart w:name="_Toc205535201" w:id="562"/>
      <w:bookmarkStart w:name="_Toc202789543" w:id="563"/>
      <w:bookmarkStart w:name="_Toc202791297" w:id="564"/>
      <w:bookmarkStart w:name="_Toc202791823" w:id="565"/>
      <w:bookmarkStart w:name="_Toc202796558" w:id="566"/>
      <w:bookmarkStart w:name="_Toc204009980" w:id="567"/>
      <w:bookmarkStart w:name="_Toc204162995" w:id="568"/>
      <w:bookmarkStart w:name="_Toc204163108" w:id="569"/>
      <w:bookmarkStart w:name="_Toc204163289" w:id="570"/>
      <w:bookmarkStart w:name="_Toc204163436" w:id="571"/>
      <w:bookmarkStart w:name="_Toc204173244" w:id="572"/>
      <w:bookmarkStart w:name="_Toc204174165" w:id="573"/>
      <w:bookmarkStart w:name="_Toc204178945" w:id="574"/>
      <w:bookmarkStart w:name="_Toc204180621" w:id="575"/>
      <w:bookmarkStart w:name="_Toc205535202" w:id="576"/>
      <w:bookmarkStart w:name="_Toc202789544" w:id="577"/>
      <w:bookmarkStart w:name="_Toc202791298" w:id="578"/>
      <w:bookmarkStart w:name="_Toc202791824" w:id="579"/>
      <w:bookmarkStart w:name="_Toc202796559" w:id="580"/>
      <w:bookmarkStart w:name="_Toc204009981" w:id="581"/>
      <w:bookmarkStart w:name="_Toc204162996" w:id="582"/>
      <w:bookmarkStart w:name="_Toc204163109" w:id="583"/>
      <w:bookmarkStart w:name="_Toc204163290" w:id="584"/>
      <w:bookmarkStart w:name="_Toc204163437" w:id="585"/>
      <w:bookmarkStart w:name="_Toc204173245" w:id="586"/>
      <w:bookmarkStart w:name="_Toc204174166" w:id="587"/>
      <w:bookmarkStart w:name="_Toc204178946" w:id="588"/>
      <w:bookmarkStart w:name="_Toc204180622" w:id="589"/>
      <w:bookmarkStart w:name="_Toc205535203" w:id="590"/>
      <w:bookmarkStart w:name="_Toc202789545" w:id="591"/>
      <w:bookmarkStart w:name="_Toc202791299" w:id="592"/>
      <w:bookmarkStart w:name="_Toc202791825" w:id="593"/>
      <w:bookmarkStart w:name="_Toc202796560" w:id="594"/>
      <w:bookmarkStart w:name="_Toc204009982" w:id="595"/>
      <w:bookmarkStart w:name="_Toc204162997" w:id="596"/>
      <w:bookmarkStart w:name="_Toc204163110" w:id="597"/>
      <w:bookmarkStart w:name="_Toc204163291" w:id="598"/>
      <w:bookmarkStart w:name="_Toc204163438" w:id="599"/>
      <w:bookmarkStart w:name="_Toc204173246" w:id="600"/>
      <w:bookmarkStart w:name="_Toc204174167" w:id="601"/>
      <w:bookmarkStart w:name="_Toc204178947" w:id="602"/>
      <w:bookmarkStart w:name="_Toc204180623" w:id="603"/>
      <w:bookmarkStart w:name="_Toc205535204" w:id="604"/>
      <w:bookmarkStart w:name="_Toc202789546" w:id="605"/>
      <w:bookmarkStart w:name="_Toc202791300" w:id="606"/>
      <w:bookmarkStart w:name="_Toc202791826" w:id="607"/>
      <w:bookmarkStart w:name="_Toc202796561" w:id="608"/>
      <w:bookmarkStart w:name="_Toc204009983" w:id="609"/>
      <w:bookmarkStart w:name="_Toc204162998" w:id="610"/>
      <w:bookmarkStart w:name="_Toc204163111" w:id="611"/>
      <w:bookmarkStart w:name="_Toc204163292" w:id="612"/>
      <w:bookmarkStart w:name="_Toc204163439" w:id="613"/>
      <w:bookmarkStart w:name="_Toc204173247" w:id="614"/>
      <w:bookmarkStart w:name="_Toc204174168" w:id="615"/>
      <w:bookmarkStart w:name="_Toc204178948" w:id="616"/>
      <w:bookmarkStart w:name="_Toc204180624" w:id="617"/>
      <w:bookmarkStart w:name="_Toc205535205" w:id="618"/>
      <w:bookmarkStart w:name="_Toc202789547" w:id="619"/>
      <w:bookmarkStart w:name="_Toc202791301" w:id="620"/>
      <w:bookmarkStart w:name="_Toc202791827" w:id="621"/>
      <w:bookmarkStart w:name="_Toc202796562" w:id="622"/>
      <w:bookmarkStart w:name="_Toc204009984" w:id="623"/>
      <w:bookmarkStart w:name="_Toc204162999" w:id="624"/>
      <w:bookmarkStart w:name="_Toc204163112" w:id="625"/>
      <w:bookmarkStart w:name="_Toc204163293" w:id="626"/>
      <w:bookmarkStart w:name="_Toc204163440" w:id="627"/>
      <w:bookmarkStart w:name="_Toc204173248" w:id="628"/>
      <w:bookmarkStart w:name="_Toc204174169" w:id="629"/>
      <w:bookmarkStart w:name="_Toc204178949" w:id="630"/>
      <w:bookmarkStart w:name="_Toc204180625" w:id="631"/>
      <w:bookmarkStart w:name="_Toc205535206" w:id="632"/>
      <w:bookmarkStart w:name="_Toc202789548" w:id="633"/>
      <w:bookmarkStart w:name="_Toc202791302" w:id="634"/>
      <w:bookmarkStart w:name="_Toc202791828" w:id="635"/>
      <w:bookmarkStart w:name="_Toc202796563" w:id="636"/>
      <w:bookmarkStart w:name="_Toc204009985" w:id="637"/>
      <w:bookmarkStart w:name="_Toc204163000" w:id="638"/>
      <w:bookmarkStart w:name="_Toc204163113" w:id="639"/>
      <w:bookmarkStart w:name="_Toc204163294" w:id="640"/>
      <w:bookmarkStart w:name="_Toc204163441" w:id="641"/>
      <w:bookmarkStart w:name="_Toc204173249" w:id="642"/>
      <w:bookmarkStart w:name="_Toc204174170" w:id="643"/>
      <w:bookmarkStart w:name="_Toc204178950" w:id="644"/>
      <w:bookmarkStart w:name="_Toc204180626" w:id="645"/>
      <w:bookmarkStart w:name="_Toc205535207" w:id="646"/>
      <w:bookmarkStart w:name="_Toc202789549" w:id="647"/>
      <w:bookmarkStart w:name="_Toc202791303" w:id="648"/>
      <w:bookmarkStart w:name="_Toc202791829" w:id="649"/>
      <w:bookmarkStart w:name="_Toc202796564" w:id="650"/>
      <w:bookmarkStart w:name="_Toc204009986" w:id="651"/>
      <w:bookmarkStart w:name="_Toc204163001" w:id="652"/>
      <w:bookmarkStart w:name="_Toc204163114" w:id="653"/>
      <w:bookmarkStart w:name="_Toc204163295" w:id="654"/>
      <w:bookmarkStart w:name="_Toc204163442" w:id="655"/>
      <w:bookmarkStart w:name="_Toc204173250" w:id="656"/>
      <w:bookmarkStart w:name="_Toc204174171" w:id="657"/>
      <w:bookmarkStart w:name="_Toc204178951" w:id="658"/>
      <w:bookmarkStart w:name="_Toc204180627" w:id="659"/>
      <w:bookmarkStart w:name="_Toc205535208" w:id="660"/>
      <w:bookmarkStart w:name="_Toc202789550" w:id="661"/>
      <w:bookmarkStart w:name="_Toc202791304" w:id="662"/>
      <w:bookmarkStart w:name="_Toc202791830" w:id="663"/>
      <w:bookmarkStart w:name="_Toc202796565" w:id="664"/>
      <w:bookmarkStart w:name="_Toc204009987" w:id="665"/>
      <w:bookmarkStart w:name="_Toc204163002" w:id="666"/>
      <w:bookmarkStart w:name="_Toc204163115" w:id="667"/>
      <w:bookmarkStart w:name="_Toc204163296" w:id="668"/>
      <w:bookmarkStart w:name="_Toc204163443" w:id="669"/>
      <w:bookmarkStart w:name="_Toc204173251" w:id="670"/>
      <w:bookmarkStart w:name="_Toc204174172" w:id="671"/>
      <w:bookmarkStart w:name="_Toc204178952" w:id="672"/>
      <w:bookmarkStart w:name="_Toc204180628" w:id="673"/>
      <w:bookmarkStart w:name="_Toc205535209" w:id="674"/>
      <w:bookmarkStart w:name="_Toc202789551" w:id="675"/>
      <w:bookmarkStart w:name="_Toc202791305" w:id="676"/>
      <w:bookmarkStart w:name="_Toc202791831" w:id="677"/>
      <w:bookmarkStart w:name="_Toc202796566" w:id="678"/>
      <w:bookmarkStart w:name="_Toc204009988" w:id="679"/>
      <w:bookmarkStart w:name="_Toc204163003" w:id="680"/>
      <w:bookmarkStart w:name="_Toc204163116" w:id="681"/>
      <w:bookmarkStart w:name="_Toc204163297" w:id="682"/>
      <w:bookmarkStart w:name="_Toc204163444" w:id="683"/>
      <w:bookmarkStart w:name="_Toc204173252" w:id="684"/>
      <w:bookmarkStart w:name="_Toc204174173" w:id="685"/>
      <w:bookmarkStart w:name="_Toc204178953" w:id="686"/>
      <w:bookmarkStart w:name="_Toc204180629" w:id="687"/>
      <w:bookmarkStart w:name="_Toc205535210" w:id="688"/>
      <w:bookmarkStart w:name="_Toc202789552" w:id="689"/>
      <w:bookmarkStart w:name="_Toc202791306" w:id="690"/>
      <w:bookmarkStart w:name="_Toc202791832" w:id="691"/>
      <w:bookmarkStart w:name="_Toc202796567" w:id="692"/>
      <w:bookmarkStart w:name="_Toc204009989" w:id="693"/>
      <w:bookmarkStart w:name="_Toc204163004" w:id="694"/>
      <w:bookmarkStart w:name="_Toc204163117" w:id="695"/>
      <w:bookmarkStart w:name="_Toc204163298" w:id="696"/>
      <w:bookmarkStart w:name="_Toc204163445" w:id="697"/>
      <w:bookmarkStart w:name="_Toc204173253" w:id="698"/>
      <w:bookmarkStart w:name="_Toc204174174" w:id="699"/>
      <w:bookmarkStart w:name="_Toc204178954" w:id="700"/>
      <w:bookmarkStart w:name="_Toc204180630" w:id="701"/>
      <w:bookmarkStart w:name="_Toc205535211" w:id="702"/>
      <w:bookmarkStart w:name="_Toc202789553" w:id="703"/>
      <w:bookmarkStart w:name="_Toc202791307" w:id="704"/>
      <w:bookmarkStart w:name="_Toc202791833" w:id="705"/>
      <w:bookmarkStart w:name="_Toc202796568" w:id="706"/>
      <w:bookmarkStart w:name="_Toc204009990" w:id="707"/>
      <w:bookmarkStart w:name="_Toc204163005" w:id="708"/>
      <w:bookmarkStart w:name="_Toc204163118" w:id="709"/>
      <w:bookmarkStart w:name="_Toc204163299" w:id="710"/>
      <w:bookmarkStart w:name="_Toc204163446" w:id="711"/>
      <w:bookmarkStart w:name="_Toc204173254" w:id="712"/>
      <w:bookmarkStart w:name="_Toc204174175" w:id="713"/>
      <w:bookmarkStart w:name="_Toc204178955" w:id="714"/>
      <w:bookmarkStart w:name="_Toc204180631" w:id="715"/>
      <w:bookmarkStart w:name="_Toc205535212" w:id="716"/>
      <w:bookmarkStart w:name="_Toc202789554" w:id="717"/>
      <w:bookmarkStart w:name="_Toc202791308" w:id="718"/>
      <w:bookmarkStart w:name="_Toc202791834" w:id="719"/>
      <w:bookmarkStart w:name="_Toc202796569" w:id="720"/>
      <w:bookmarkStart w:name="_Toc204009991" w:id="721"/>
      <w:bookmarkStart w:name="_Toc204163006" w:id="722"/>
      <w:bookmarkStart w:name="_Toc204163119" w:id="723"/>
      <w:bookmarkStart w:name="_Toc204163300" w:id="724"/>
      <w:bookmarkStart w:name="_Toc204163447" w:id="725"/>
      <w:bookmarkStart w:name="_Toc204173255" w:id="726"/>
      <w:bookmarkStart w:name="_Toc204174176" w:id="727"/>
      <w:bookmarkStart w:name="_Toc204178956" w:id="728"/>
      <w:bookmarkStart w:name="_Toc204180632" w:id="729"/>
      <w:bookmarkStart w:name="_Toc205535213" w:id="730"/>
      <w:bookmarkStart w:name="_Toc202789555" w:id="731"/>
      <w:bookmarkStart w:name="_Toc202791309" w:id="732"/>
      <w:bookmarkStart w:name="_Toc202791835" w:id="733"/>
      <w:bookmarkStart w:name="_Toc202796570" w:id="734"/>
      <w:bookmarkStart w:name="_Toc204009992" w:id="735"/>
      <w:bookmarkStart w:name="_Toc204163007" w:id="736"/>
      <w:bookmarkStart w:name="_Toc204163120" w:id="737"/>
      <w:bookmarkStart w:name="_Toc204163301" w:id="738"/>
      <w:bookmarkStart w:name="_Toc204163448" w:id="739"/>
      <w:bookmarkStart w:name="_Toc204173256" w:id="740"/>
      <w:bookmarkStart w:name="_Toc204174177" w:id="741"/>
      <w:bookmarkStart w:name="_Toc204178957" w:id="742"/>
      <w:bookmarkStart w:name="_Toc204180633" w:id="743"/>
      <w:bookmarkStart w:name="_Toc205535214" w:id="744"/>
      <w:bookmarkStart w:name="_Toc202789556" w:id="745"/>
      <w:bookmarkStart w:name="_Toc202791310" w:id="746"/>
      <w:bookmarkStart w:name="_Toc202791836" w:id="747"/>
      <w:bookmarkStart w:name="_Toc202796571" w:id="748"/>
      <w:bookmarkStart w:name="_Toc204009993" w:id="749"/>
      <w:bookmarkStart w:name="_Toc204163008" w:id="750"/>
      <w:bookmarkStart w:name="_Toc204163121" w:id="751"/>
      <w:bookmarkStart w:name="_Toc204163302" w:id="752"/>
      <w:bookmarkStart w:name="_Toc204163449" w:id="753"/>
      <w:bookmarkStart w:name="_Toc204173257" w:id="754"/>
      <w:bookmarkStart w:name="_Toc204174178" w:id="755"/>
      <w:bookmarkStart w:name="_Toc204178958" w:id="756"/>
      <w:bookmarkStart w:name="_Toc204180634" w:id="757"/>
      <w:bookmarkStart w:name="_Toc205535215" w:id="758"/>
      <w:bookmarkStart w:name="_Toc202789557" w:id="759"/>
      <w:bookmarkStart w:name="_Toc202791311" w:id="760"/>
      <w:bookmarkStart w:name="_Toc202791837" w:id="761"/>
      <w:bookmarkStart w:name="_Toc202796572" w:id="762"/>
      <w:bookmarkStart w:name="_Toc204009994" w:id="763"/>
      <w:bookmarkStart w:name="_Toc204163009" w:id="764"/>
      <w:bookmarkStart w:name="_Toc204163122" w:id="765"/>
      <w:bookmarkStart w:name="_Toc204163303" w:id="766"/>
      <w:bookmarkStart w:name="_Toc204163450" w:id="767"/>
      <w:bookmarkStart w:name="_Toc204173258" w:id="768"/>
      <w:bookmarkStart w:name="_Toc204174179" w:id="769"/>
      <w:bookmarkStart w:name="_Toc204178959" w:id="770"/>
      <w:bookmarkStart w:name="_Toc204180635" w:id="771"/>
      <w:bookmarkStart w:name="_Toc205535216" w:id="772"/>
      <w:bookmarkStart w:name="_Toc202789558" w:id="773"/>
      <w:bookmarkStart w:name="_Toc202791312" w:id="774"/>
      <w:bookmarkStart w:name="_Toc202791838" w:id="775"/>
      <w:bookmarkStart w:name="_Toc202796573" w:id="776"/>
      <w:bookmarkStart w:name="_Toc204009995" w:id="777"/>
      <w:bookmarkStart w:name="_Toc204163010" w:id="778"/>
      <w:bookmarkStart w:name="_Toc204163123" w:id="779"/>
      <w:bookmarkStart w:name="_Toc204163304" w:id="780"/>
      <w:bookmarkStart w:name="_Toc204163451" w:id="781"/>
      <w:bookmarkStart w:name="_Toc204173259" w:id="782"/>
      <w:bookmarkStart w:name="_Toc204174180" w:id="783"/>
      <w:bookmarkStart w:name="_Toc204178960" w:id="784"/>
      <w:bookmarkStart w:name="_Toc204180636" w:id="785"/>
      <w:bookmarkStart w:name="_Toc205535217" w:id="786"/>
      <w:bookmarkStart w:name="_Toc202789559" w:id="787"/>
      <w:bookmarkStart w:name="_Toc202791313" w:id="788"/>
      <w:bookmarkStart w:name="_Toc202791839" w:id="789"/>
      <w:bookmarkStart w:name="_Toc202796574" w:id="790"/>
      <w:bookmarkStart w:name="_Toc204009996" w:id="791"/>
      <w:bookmarkStart w:name="_Toc204163011" w:id="792"/>
      <w:bookmarkStart w:name="_Toc204163124" w:id="793"/>
      <w:bookmarkStart w:name="_Toc204163305" w:id="794"/>
      <w:bookmarkStart w:name="_Toc204163452" w:id="795"/>
      <w:bookmarkStart w:name="_Toc204173260" w:id="796"/>
      <w:bookmarkStart w:name="_Toc204174181" w:id="797"/>
      <w:bookmarkStart w:name="_Toc204178961" w:id="798"/>
      <w:bookmarkStart w:name="_Toc204180637" w:id="799"/>
      <w:bookmarkStart w:name="_Toc205535218" w:id="800"/>
      <w:bookmarkStart w:name="_Toc202789560" w:id="801"/>
      <w:bookmarkStart w:name="_Toc202791314" w:id="802"/>
      <w:bookmarkStart w:name="_Toc202791840" w:id="803"/>
      <w:bookmarkStart w:name="_Toc202796575" w:id="804"/>
      <w:bookmarkStart w:name="_Toc204009997" w:id="805"/>
      <w:bookmarkStart w:name="_Toc204163012" w:id="806"/>
      <w:bookmarkStart w:name="_Toc204163125" w:id="807"/>
      <w:bookmarkStart w:name="_Toc204163306" w:id="808"/>
      <w:bookmarkStart w:name="_Toc204163453" w:id="809"/>
      <w:bookmarkStart w:name="_Toc204173261" w:id="810"/>
      <w:bookmarkStart w:name="_Toc204174182" w:id="811"/>
      <w:bookmarkStart w:name="_Toc204178962" w:id="812"/>
      <w:bookmarkStart w:name="_Toc204180638" w:id="813"/>
      <w:bookmarkStart w:name="_Toc205535219" w:id="814"/>
      <w:bookmarkStart w:name="_Toc202789561" w:id="815"/>
      <w:bookmarkStart w:name="_Toc202791315" w:id="816"/>
      <w:bookmarkStart w:name="_Toc202791841" w:id="817"/>
      <w:bookmarkStart w:name="_Toc202796576" w:id="818"/>
      <w:bookmarkStart w:name="_Toc204009998" w:id="819"/>
      <w:bookmarkStart w:name="_Toc204163013" w:id="820"/>
      <w:bookmarkStart w:name="_Toc204163126" w:id="821"/>
      <w:bookmarkStart w:name="_Toc204163307" w:id="822"/>
      <w:bookmarkStart w:name="_Toc204163454" w:id="823"/>
      <w:bookmarkStart w:name="_Toc204173262" w:id="824"/>
      <w:bookmarkStart w:name="_Toc204174183" w:id="825"/>
      <w:bookmarkStart w:name="_Toc204178963" w:id="826"/>
      <w:bookmarkStart w:name="_Toc204180639" w:id="827"/>
      <w:bookmarkStart w:name="_Toc205535220" w:id="828"/>
      <w:bookmarkStart w:name="_Toc202789562" w:id="829"/>
      <w:bookmarkStart w:name="_Toc202791316" w:id="830"/>
      <w:bookmarkStart w:name="_Toc202791842" w:id="831"/>
      <w:bookmarkStart w:name="_Toc202796577" w:id="832"/>
      <w:bookmarkStart w:name="_Toc204009999" w:id="833"/>
      <w:bookmarkStart w:name="_Toc204163014" w:id="834"/>
      <w:bookmarkStart w:name="_Toc204163127" w:id="835"/>
      <w:bookmarkStart w:name="_Toc204163308" w:id="836"/>
      <w:bookmarkStart w:name="_Toc204163455" w:id="837"/>
      <w:bookmarkStart w:name="_Toc204173263" w:id="838"/>
      <w:bookmarkStart w:name="_Toc204174184" w:id="839"/>
      <w:bookmarkStart w:name="_Toc204178964" w:id="840"/>
      <w:bookmarkStart w:name="_Toc204180640" w:id="841"/>
      <w:bookmarkStart w:name="_Toc205535221" w:id="842"/>
      <w:bookmarkStart w:name="_Toc202789563" w:id="843"/>
      <w:bookmarkStart w:name="_Toc202791317" w:id="844"/>
      <w:bookmarkStart w:name="_Toc202791843" w:id="845"/>
      <w:bookmarkStart w:name="_Toc202796578" w:id="846"/>
      <w:bookmarkStart w:name="_Toc204010000" w:id="847"/>
      <w:bookmarkStart w:name="_Toc204163015" w:id="848"/>
      <w:bookmarkStart w:name="_Toc204163128" w:id="849"/>
      <w:bookmarkStart w:name="_Toc204163309" w:id="850"/>
      <w:bookmarkStart w:name="_Toc204163456" w:id="851"/>
      <w:bookmarkStart w:name="_Toc204173264" w:id="852"/>
      <w:bookmarkStart w:name="_Toc204174185" w:id="853"/>
      <w:bookmarkStart w:name="_Toc204178965" w:id="854"/>
      <w:bookmarkStart w:name="_Toc204180641" w:id="855"/>
      <w:bookmarkStart w:name="_Toc205535222" w:id="856"/>
      <w:bookmarkStart w:name="_Toc202789564" w:id="857"/>
      <w:bookmarkStart w:name="_Toc202791318" w:id="858"/>
      <w:bookmarkStart w:name="_Toc202791844" w:id="859"/>
      <w:bookmarkStart w:name="_Toc202796579" w:id="860"/>
      <w:bookmarkStart w:name="_Toc204010001" w:id="861"/>
      <w:bookmarkStart w:name="_Toc204163016" w:id="862"/>
      <w:bookmarkStart w:name="_Toc204163129" w:id="863"/>
      <w:bookmarkStart w:name="_Toc204163310" w:id="864"/>
      <w:bookmarkStart w:name="_Toc204163457" w:id="865"/>
      <w:bookmarkStart w:name="_Toc204173265" w:id="866"/>
      <w:bookmarkStart w:name="_Toc204174186" w:id="867"/>
      <w:bookmarkStart w:name="_Toc204178966" w:id="868"/>
      <w:bookmarkStart w:name="_Toc204180642" w:id="869"/>
      <w:bookmarkStart w:name="_Toc205535223" w:id="870"/>
      <w:bookmarkStart w:name="_Toc202789565" w:id="871"/>
      <w:bookmarkStart w:name="_Toc202791319" w:id="872"/>
      <w:bookmarkStart w:name="_Toc202791845" w:id="873"/>
      <w:bookmarkStart w:name="_Toc202796580" w:id="874"/>
      <w:bookmarkStart w:name="_Toc204010002" w:id="875"/>
      <w:bookmarkStart w:name="_Toc204163017" w:id="876"/>
      <w:bookmarkStart w:name="_Toc204163130" w:id="877"/>
      <w:bookmarkStart w:name="_Toc204163311" w:id="878"/>
      <w:bookmarkStart w:name="_Toc204163458" w:id="879"/>
      <w:bookmarkStart w:name="_Toc204173266" w:id="880"/>
      <w:bookmarkStart w:name="_Toc204174187" w:id="881"/>
      <w:bookmarkStart w:name="_Toc204178967" w:id="882"/>
      <w:bookmarkStart w:name="_Toc204180643" w:id="883"/>
      <w:bookmarkStart w:name="_Toc205535224" w:id="884"/>
      <w:bookmarkStart w:name="_Toc202789566" w:id="885"/>
      <w:bookmarkStart w:name="_Toc202791320" w:id="886"/>
      <w:bookmarkStart w:name="_Toc202791846" w:id="887"/>
      <w:bookmarkStart w:name="_Toc202796581" w:id="888"/>
      <w:bookmarkStart w:name="_Toc204010003" w:id="889"/>
      <w:bookmarkStart w:name="_Toc204163018" w:id="890"/>
      <w:bookmarkStart w:name="_Toc204163131" w:id="891"/>
      <w:bookmarkStart w:name="_Toc204163312" w:id="892"/>
      <w:bookmarkStart w:name="_Toc204163459" w:id="893"/>
      <w:bookmarkStart w:name="_Toc204173267" w:id="894"/>
      <w:bookmarkStart w:name="_Toc204174188" w:id="895"/>
      <w:bookmarkStart w:name="_Toc204178968" w:id="896"/>
      <w:bookmarkStart w:name="_Toc204180644" w:id="897"/>
      <w:bookmarkStart w:name="_Toc205535225" w:id="898"/>
      <w:bookmarkStart w:name="_Toc207787567" w:id="899"/>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rsidR="00C96B66" w:rsidP="001D3269" w:rsidRDefault="00C96B66" w14:paraId="524FD12A" w14:textId="3EE35A42">
      <w:pPr>
        <w:pStyle w:val="Chng"/>
        <w:numPr>
          <w:ilvl w:val="5"/>
          <w:numId w:val="52"/>
        </w:numPr>
        <w:spacing w:before="0" w:after="0"/>
      </w:pPr>
    </w:p>
    <w:p w:rsidRPr="002B4F3A" w:rsidR="00B317CD" w:rsidP="008459AC" w:rsidRDefault="00B317CD" w14:paraId="5A5346F5" w14:textId="09472A45">
      <w:pPr>
        <w:pStyle w:val="Chng"/>
        <w:numPr>
          <w:ilvl w:val="0"/>
          <w:numId w:val="0"/>
        </w:numPr>
        <w:spacing w:before="0" w:after="0"/>
      </w:pPr>
      <w:bookmarkStart w:name="_Toc207787568" w:id="900"/>
      <w:r w:rsidRPr="00D153C4">
        <w:t>TRONG QUÁ TRÌNH VẬN CHUYỂN</w:t>
      </w:r>
      <w:bookmarkEnd w:id="900"/>
    </w:p>
    <w:p w:rsidR="001E3DB3" w:rsidP="00DF5100" w:rsidRDefault="007256AA" w14:paraId="719AEEAA" w14:textId="0CAF68FD">
      <w:pPr>
        <w:pStyle w:val="iu"/>
      </w:pPr>
      <w:bookmarkStart w:name="_Toc207787569" w:id="901"/>
      <w:r>
        <w:t>Yêu cầu về d</w:t>
      </w:r>
      <w:r w:rsidR="000C5D6B">
        <w:t>i chuyển, v</w:t>
      </w:r>
      <w:r w:rsidR="001E3DB3">
        <w:t xml:space="preserve">ận chuyển sứ xuyên </w:t>
      </w:r>
      <w:r w:rsidR="00687BE4">
        <w:t>MBA, KH</w:t>
      </w:r>
      <w:r w:rsidR="00772214">
        <w:t xml:space="preserve"> và Thiết bị điện nhất thứ</w:t>
      </w:r>
      <w:bookmarkEnd w:id="901"/>
    </w:p>
    <w:p w:rsidR="001E3DB3" w:rsidP="008459AC" w:rsidRDefault="001E3DB3" w14:paraId="3265BC9F" w14:textId="2079C3EA">
      <w:pPr>
        <w:pStyle w:val="Khon"/>
      </w:pPr>
      <w:r>
        <w:lastRenderedPageBreak/>
        <w:t xml:space="preserve">Kiện hàng bảo quản sứ xuyên </w:t>
      </w:r>
      <w:r w:rsidR="00687BE4">
        <w:t>MBA, KH</w:t>
      </w:r>
      <w:r w:rsidR="00971FD0">
        <w:t xml:space="preserve"> và Thiết bị điện nhất thứ</w:t>
      </w:r>
      <w:r>
        <w:t xml:space="preserve"> khi được vận chuyển phải được lắp đặt </w:t>
      </w:r>
      <w:r w:rsidR="00D972A8">
        <w:t>hộp đen và t</w:t>
      </w:r>
      <w:r>
        <w:t>hiết bị giám sát hành trình</w:t>
      </w:r>
      <w:r w:rsidR="00D972A8">
        <w:t xml:space="preserve"> theo quy định tại </w:t>
      </w:r>
      <w:r w:rsidR="00961DAA">
        <w:fldChar w:fldCharType="begin"/>
      </w:r>
      <w:r w:rsidR="00961DAA">
        <w:instrText xml:space="preserve"> REF _Ref202794623 \r \h </w:instrText>
      </w:r>
      <w:r w:rsidR="000A7D86">
        <w:instrText xml:space="preserve"> \* MERGEFORMAT </w:instrText>
      </w:r>
      <w:r w:rsidR="00961DAA">
        <w:fldChar w:fldCharType="separate"/>
      </w:r>
      <w:r w:rsidR="00715EEC">
        <w:t>Điều 7</w:t>
      </w:r>
      <w:r w:rsidR="00961DAA">
        <w:fldChar w:fldCharType="end"/>
      </w:r>
      <w:r w:rsidR="00961DAA">
        <w:t xml:space="preserve"> và </w:t>
      </w:r>
      <w:r w:rsidR="00961DAA">
        <w:fldChar w:fldCharType="begin"/>
      </w:r>
      <w:r w:rsidR="00961DAA">
        <w:instrText xml:space="preserve"> REF _Ref202794634 \r \h </w:instrText>
      </w:r>
      <w:r w:rsidR="000A7D86">
        <w:instrText xml:space="preserve"> \* MERGEFORMAT </w:instrText>
      </w:r>
      <w:r w:rsidR="00961DAA">
        <w:fldChar w:fldCharType="separate"/>
      </w:r>
      <w:r w:rsidR="00715EEC">
        <w:t>Điều</w:t>
      </w:r>
      <w:r w:rsidR="00715EEC">
        <w:t xml:space="preserve"> </w:t>
      </w:r>
      <w:r w:rsidR="00715EEC">
        <w:t>8</w:t>
      </w:r>
      <w:r w:rsidR="00961DAA">
        <w:fldChar w:fldCharType="end"/>
      </w:r>
      <w:r w:rsidR="00961DAA">
        <w:t xml:space="preserve"> </w:t>
      </w:r>
      <w:r w:rsidR="000A7D86">
        <w:t>quy định này</w:t>
      </w:r>
      <w:r>
        <w:t>.</w:t>
      </w:r>
    </w:p>
    <w:p w:rsidR="007B69BE" w:rsidP="008459AC" w:rsidRDefault="00FA3253" w14:paraId="3EA8E0E4" w14:textId="56AAC165">
      <w:pPr>
        <w:pStyle w:val="Khon"/>
      </w:pPr>
      <w:r w:rsidRPr="00FA3253">
        <w:t xml:space="preserve">Tất cả các thao tác cẩu, kéo, di chuyển, vận chuyển phải được lắp đặt thiết bị </w:t>
      </w:r>
      <w:r>
        <w:t>h</w:t>
      </w:r>
      <w:r w:rsidRPr="00FA3253">
        <w:t>ộp đen, kể cả trong trường hợp vận chuyển nội bộ công trường</w:t>
      </w:r>
    </w:p>
    <w:p w:rsidR="001E3DB3" w:rsidP="008459AC" w:rsidRDefault="001E3DB3" w14:paraId="0401E18E" w14:textId="6A7925DC">
      <w:pPr>
        <w:pStyle w:val="Khon"/>
      </w:pPr>
      <w:r>
        <w:t>Chỉ sử dụng các thiết bị cẩu</w:t>
      </w:r>
      <w:r w:rsidR="007A1539">
        <w:t>,</w:t>
      </w:r>
      <w:r>
        <w:t xml:space="preserve"> phụ kiện</w:t>
      </w:r>
      <w:r w:rsidR="007A1539">
        <w:t xml:space="preserve"> cẩu</w:t>
      </w:r>
      <w:r>
        <w:t xml:space="preserve">, dây đai cẩu mềm phù hợp và </w:t>
      </w:r>
      <w:r w:rsidR="007A1539">
        <w:t xml:space="preserve">chỉ </w:t>
      </w:r>
      <w:r>
        <w:t>neo buộc tại các vị trí cho phép trên sứ xuyên</w:t>
      </w:r>
      <w:r w:rsidR="007A1539">
        <w:t xml:space="preserve"> và</w:t>
      </w:r>
      <w:r w:rsidR="007F4D10">
        <w:t xml:space="preserve"> </w:t>
      </w:r>
      <w:r w:rsidR="006F0297">
        <w:t>Thiết bị điện nhất thứ</w:t>
      </w:r>
      <w:r w:rsidR="00696A4C">
        <w:t>. T</w:t>
      </w:r>
      <w:r w:rsidR="007F4D10">
        <w:t xml:space="preserve">uyệt đối không sử dụng xe nâng để cẩu và </w:t>
      </w:r>
      <w:r w:rsidR="00C331F8">
        <w:t>di chuyển sứ xuyên</w:t>
      </w:r>
      <w:r>
        <w:t>.</w:t>
      </w:r>
    </w:p>
    <w:p w:rsidR="001E3DB3" w:rsidP="008459AC" w:rsidRDefault="001E3DB3" w14:paraId="5736A421" w14:textId="77777777">
      <w:pPr>
        <w:pStyle w:val="Khon"/>
      </w:pPr>
      <w:r>
        <w:t>Trong bất kỳ thời điểm nào, tuyệt đối không để sứ xuyên ở vị trí nghiêng, tiếp xúc một đầu với bề mặt phương ngang và tạo thành một góc lớn hơn 15</w:t>
      </w:r>
      <w:r w:rsidRPr="00B70AE6">
        <w:rPr>
          <w:vertAlign w:val="superscript"/>
        </w:rPr>
        <w:t>o</w:t>
      </w:r>
      <w:r>
        <w:t>.</w:t>
      </w:r>
    </w:p>
    <w:p w:rsidR="001E3DB3" w:rsidP="008459AC" w:rsidRDefault="001E3DB3" w14:paraId="664371E2" w14:textId="4CB015A3">
      <w:pPr>
        <w:pStyle w:val="Khon"/>
      </w:pPr>
      <w:r>
        <w:t xml:space="preserve">Đối với sứ xuyên cách điện dầu, đặc biệt lưu ý vị trí xoay dọc trục sứ khi đặt sứ xuyên ở vị trí nằm ngang, tránh hiện tượng ảnh hưởng đến chức năng lưu thông dầu trong sứ xuyên với ngăn dầu phụ, </w:t>
      </w:r>
      <w:r w:rsidR="004E0157">
        <w:t xml:space="preserve">tuyệt đối </w:t>
      </w:r>
      <w:r>
        <w:t>tuân thủ hướng dẫn của nhà sản xuất.</w:t>
      </w:r>
    </w:p>
    <w:p w:rsidR="005C0C3C" w:rsidP="008459AC" w:rsidRDefault="00305D7D" w14:paraId="5110744C" w14:textId="73571849">
      <w:pPr>
        <w:pStyle w:val="Khon"/>
      </w:pPr>
      <w:r>
        <w:t>Các kiện hàng</w:t>
      </w:r>
      <w:r w:rsidR="005C0C3C">
        <w:t xml:space="preserve"> phải được chèn, kê tại các góc cần thiết để đảm bảo không bị lăn, trượt khi cẩu và kéo dựng. </w:t>
      </w:r>
    </w:p>
    <w:p w:rsidRPr="00097C03" w:rsidR="002A4F4F" w:rsidP="008459AC" w:rsidRDefault="00097C03" w14:paraId="28E942F6" w14:textId="3C36A64E">
      <w:pPr>
        <w:pStyle w:val="Khon"/>
      </w:pPr>
      <w:r>
        <w:t>Tuân thủ</w:t>
      </w:r>
      <w:r w:rsidRPr="00097C03" w:rsidR="002A4F4F">
        <w:t xml:space="preserve"> </w:t>
      </w:r>
      <w:r w:rsidRPr="00097C03" w:rsidR="00C952EE">
        <w:t xml:space="preserve">hướng dẫn </w:t>
      </w:r>
      <w:r w:rsidRPr="00097C03" w:rsidR="00C65269">
        <w:t xml:space="preserve">của nhà sản xuất về </w:t>
      </w:r>
      <w:r w:rsidRPr="00097C03" w:rsidR="00827346">
        <w:t xml:space="preserve">tư thế </w:t>
      </w:r>
      <w:r w:rsidRPr="00097C03" w:rsidR="00C952EE">
        <w:t>vận chuyển</w:t>
      </w:r>
      <w:r w:rsidRPr="00097C03" w:rsidR="00C65269">
        <w:t xml:space="preserve"> nằm hoặc thẳng đứng</w:t>
      </w:r>
      <w:r w:rsidRPr="00097C03" w:rsidR="00C952EE">
        <w:t xml:space="preserve"> đối với biến dòng điện và biến điện áp</w:t>
      </w:r>
      <w:r w:rsidRPr="00097C03" w:rsidR="00C65269">
        <w:t xml:space="preserve"> để có phương án đóng gói và vận chuyển phù hợp.</w:t>
      </w:r>
    </w:p>
    <w:p w:rsidR="005C0C3C" w:rsidP="008459AC" w:rsidRDefault="005C0C3C" w14:paraId="7F4A693D" w14:textId="070D6BB2">
      <w:pPr>
        <w:pStyle w:val="Khon"/>
      </w:pPr>
      <w:r>
        <w:t>Trong trường hợp đặt nằm ngang tại các bề mặt không bằng phẳng, phải có biện pháp kê đỡ, tạo ứng suất đều trên các vị trí đặt, đảm bảo không gây hư hỏng, gẫy, bẻ các chi tiết.</w:t>
      </w:r>
    </w:p>
    <w:p w:rsidR="001E3DB3" w:rsidP="008459AC" w:rsidRDefault="005C0C3C" w14:paraId="02024174" w14:textId="035B4AC3">
      <w:pPr>
        <w:pStyle w:val="Khon"/>
      </w:pPr>
      <w:r>
        <w:t xml:space="preserve">Tốc độ vận chuyển bằng ô tô: không quá </w:t>
      </w:r>
      <w:r w:rsidR="00F23BC2">
        <w:t>2</w:t>
      </w:r>
      <w:r>
        <w:t xml:space="preserve">0 km/h đối với đường không trải nhựa, bê tông; không quá </w:t>
      </w:r>
      <w:r w:rsidR="00BF62F0">
        <w:t>4</w:t>
      </w:r>
      <w:r>
        <w:t xml:space="preserve">0 km/h đối với tỉnh lộ và không quá </w:t>
      </w:r>
      <w:r w:rsidR="004006B1">
        <w:t>6</w:t>
      </w:r>
      <w:r>
        <w:t>0 km/h trên đường cao tốc.</w:t>
      </w:r>
    </w:p>
    <w:p w:rsidRPr="00D153C4" w:rsidR="00BE7E6F" w:rsidP="00DF5100" w:rsidRDefault="00BE7E6F" w14:paraId="5B181B76" w14:textId="74010371">
      <w:pPr>
        <w:pStyle w:val="iu"/>
      </w:pPr>
      <w:bookmarkStart w:name="_Toc207787570" w:id="902"/>
      <w:r w:rsidRPr="00D153C4">
        <w:t>Giám sát trong quá trình vận chuyển</w:t>
      </w:r>
      <w:r w:rsidR="006A7905">
        <w:t xml:space="preserve"> </w:t>
      </w:r>
      <w:r w:rsidR="00687BE4">
        <w:t>MBA, KH</w:t>
      </w:r>
      <w:bookmarkEnd w:id="902"/>
    </w:p>
    <w:p w:rsidRPr="00D153C4" w:rsidR="001D5761" w:rsidP="00B70AE6" w:rsidRDefault="001D5761" w14:paraId="771FEBD5" w14:textId="5DF3BF47">
      <w:pPr>
        <w:pStyle w:val="Khon"/>
      </w:pPr>
      <w:r w:rsidRPr="00D153C4">
        <w:t xml:space="preserve">Đơn vị trực thuộc </w:t>
      </w:r>
      <w:r w:rsidRPr="00D153C4">
        <w:rPr>
          <w:szCs w:val="28"/>
        </w:rPr>
        <w:t xml:space="preserve">EVNNPT </w:t>
      </w:r>
      <w:r w:rsidRPr="00D153C4">
        <w:t xml:space="preserve">được giao tổ chức thực hiện công tác vận chuyển Máy chịu trách nhiệm giám sát quá trình vận chuyển (dịch chuyển, vận chuyển, nâng, hạ…) theo </w:t>
      </w:r>
      <w:r w:rsidR="005B3DE6">
        <w:t xml:space="preserve">đúng </w:t>
      </w:r>
      <w:r w:rsidRPr="00D153C4">
        <w:t xml:space="preserve">phương án vận chuyển trong hồ sơ hợp đồng (bao gồm văn bản hợp đồng; phụ lục hợp đồng gồm danh mục chi tiết về phạm vi công việc, biểu giá, tiến độ thực hiện (nếu có); quyết định phê duyệt kết quả lựa chọn nhà thầu; biên bản hoàn thiện hợp đồng; văn bản thỏa thuận của các bên về điều kiện của hợp đồng, bao gồm điều kiện chung, điều kiện cụ thể; hồ sơ dự thầu, hồ </w:t>
      </w:r>
      <w:r w:rsidRPr="00D153C4">
        <w:lastRenderedPageBreak/>
        <w:t>sơ đề xuất và các tài liệu làm rõ hồ sơ dự thầu, hồ sơ đề xuất của nhà thầu được lựa chọn; HSMT</w:t>
      </w:r>
      <w:r w:rsidR="00220040">
        <w:t>/</w:t>
      </w:r>
      <w:r w:rsidRPr="00D153C4">
        <w:t>HSYC và các tài liệu sửa đổi, bổ sung HSMT</w:t>
      </w:r>
      <w:r w:rsidR="00220040">
        <w:t>/</w:t>
      </w:r>
      <w:r w:rsidRPr="00D153C4">
        <w:t>HSYC).</w:t>
      </w:r>
    </w:p>
    <w:p w:rsidRPr="00D153C4" w:rsidR="004820F0" w:rsidP="00B70AE6" w:rsidRDefault="001D5761" w14:paraId="1EA74770" w14:textId="2661C748">
      <w:pPr>
        <w:pStyle w:val="Khon"/>
      </w:pPr>
      <w:r w:rsidRPr="00D153C4">
        <w:t xml:space="preserve">Phạm vi công việc giám sát quá trình vận chuyển </w:t>
      </w:r>
      <w:r w:rsidR="000B26FE">
        <w:t xml:space="preserve">trong phạm </w:t>
      </w:r>
      <w:r w:rsidR="00085174">
        <w:t xml:space="preserve">vi đường thủy, đường bộ </w:t>
      </w:r>
      <w:r w:rsidR="002E356E">
        <w:t xml:space="preserve">và đường sắt </w:t>
      </w:r>
      <w:r w:rsidR="00085174">
        <w:t xml:space="preserve">nội địa </w:t>
      </w:r>
      <w:r w:rsidRPr="00D153C4">
        <w:t xml:space="preserve">bao gồm: </w:t>
      </w:r>
    </w:p>
    <w:p w:rsidRPr="00D153C4" w:rsidR="004820F0" w:rsidP="00B70AE6" w:rsidRDefault="004820F0" w14:paraId="126C4D4F" w14:textId="6885BD6B">
      <w:pPr>
        <w:pStyle w:val="im"/>
      </w:pPr>
      <w:r w:rsidRPr="00D153C4">
        <w:t>K</w:t>
      </w:r>
      <w:r w:rsidRPr="00D153C4" w:rsidR="001D5761">
        <w:t>iểm tra, cài đặt hộp đen và thiết bị giám sát hành trình</w:t>
      </w:r>
      <w:r w:rsidRPr="00D153C4" w:rsidR="001921A2">
        <w:t>.</w:t>
      </w:r>
    </w:p>
    <w:p w:rsidRPr="00D153C4" w:rsidR="004820F0" w:rsidP="00B70AE6" w:rsidRDefault="004820F0" w14:paraId="5FDE9D53" w14:textId="77777777">
      <w:pPr>
        <w:pStyle w:val="im"/>
      </w:pPr>
      <w:r w:rsidRPr="00D153C4">
        <w:t>K</w:t>
      </w:r>
      <w:r w:rsidRPr="00D153C4" w:rsidR="001D5761">
        <w:t>iểm tra phương tiện vận chuyể</w:t>
      </w:r>
      <w:r w:rsidRPr="00D153C4" w:rsidR="00FB23F8">
        <w:t>n</w:t>
      </w:r>
      <w:r w:rsidRPr="00D153C4" w:rsidR="001D5761">
        <w:t>, giám sát trực tiếp toàn bộ quá trình vận chuyể</w:t>
      </w:r>
      <w:r w:rsidRPr="00D153C4" w:rsidR="00FB23F8">
        <w:t xml:space="preserve">n </w:t>
      </w:r>
      <w:r w:rsidRPr="00D153C4" w:rsidR="001D5761">
        <w:t>trên toàn bộ hành trình; đảm bảo Nhà thầu sử dụng đúng phương tiện vận chuyển, đúng tuyến đường đã được cấp phép, thực hiện đúng các phương án gia cố đường, cầu, cống, khoảng không cần thiế</w:t>
      </w:r>
      <w:r w:rsidRPr="00D153C4" w:rsidR="0007139B">
        <w:t>t…</w:t>
      </w:r>
      <w:r w:rsidRPr="00D153C4" w:rsidR="001921A2">
        <w:t>.</w:t>
      </w:r>
    </w:p>
    <w:p w:rsidRPr="00D153C4" w:rsidR="0007139B" w:rsidP="00B70AE6" w:rsidRDefault="00220040" w14:paraId="7A4659E2" w14:textId="2BAA757A">
      <w:pPr>
        <w:pStyle w:val="im"/>
      </w:pPr>
      <w:r>
        <w:t>C</w:t>
      </w:r>
      <w:r w:rsidRPr="00D153C4" w:rsidR="0007139B">
        <w:t>ác tình huống phải bổ sung thêm trục bánh xe đã được quy định trong Phương án vận chuyển</w:t>
      </w:r>
      <w:r>
        <w:t xml:space="preserve"> phải</w:t>
      </w:r>
      <w:r w:rsidRPr="00D153C4" w:rsidR="0007139B">
        <w:t xml:space="preserve"> được cơ quan có thẩm quyền phê duyệt, Đơn vị phải giám sát, đảm bảo Nhà thầu thực hiện đúng quy định</w:t>
      </w:r>
      <w:r w:rsidRPr="00D153C4" w:rsidR="001921A2">
        <w:t>.</w:t>
      </w:r>
    </w:p>
    <w:p w:rsidRPr="00D153C4" w:rsidR="004820F0" w:rsidP="00B70AE6" w:rsidRDefault="004820F0" w14:paraId="77F3200B" w14:textId="77777777">
      <w:pPr>
        <w:pStyle w:val="im"/>
      </w:pPr>
      <w:r w:rsidRPr="00D153C4">
        <w:t>T</w:t>
      </w:r>
      <w:r w:rsidRPr="00D153C4" w:rsidR="001D5761">
        <w:t>ruy xuất dữ liệu hộp đen và thiết bị</w:t>
      </w:r>
      <w:r w:rsidRPr="00D153C4">
        <w:t xml:space="preserve"> giám sát hành trình</w:t>
      </w:r>
      <w:r w:rsidRPr="00D153C4" w:rsidR="001921A2">
        <w:t>.</w:t>
      </w:r>
    </w:p>
    <w:p w:rsidRPr="00D153C4" w:rsidR="004820F0" w:rsidP="00B70AE6" w:rsidRDefault="004820F0" w14:paraId="45214A65" w14:textId="77777777">
      <w:pPr>
        <w:pStyle w:val="im"/>
      </w:pPr>
      <w:r w:rsidRPr="00D153C4">
        <w:t>L</w:t>
      </w:r>
      <w:r w:rsidRPr="00D153C4" w:rsidR="001D5761">
        <w:t>ập hồ sơ</w:t>
      </w:r>
      <w:r w:rsidRPr="00D153C4" w:rsidR="00AB160C">
        <w:t>, Nhật ký</w:t>
      </w:r>
      <w:r w:rsidRPr="00D153C4" w:rsidR="001D5761">
        <w:t xml:space="preserve"> giám sát quá trình vận chuyể</w:t>
      </w:r>
      <w:r w:rsidRPr="00D153C4">
        <w:t>n</w:t>
      </w:r>
      <w:r w:rsidRPr="00D153C4" w:rsidR="001921A2">
        <w:t>.</w:t>
      </w:r>
    </w:p>
    <w:p w:rsidRPr="00D153C4" w:rsidR="001D5761" w:rsidP="00B70AE6" w:rsidRDefault="00382EE6" w14:paraId="292FDD09" w14:textId="02E6B92B">
      <w:pPr>
        <w:pStyle w:val="im"/>
      </w:pPr>
      <w:r>
        <w:t xml:space="preserve">Đơn vị </w:t>
      </w:r>
      <w:r w:rsidR="006E1F6D">
        <w:t>phải p</w:t>
      </w:r>
      <w:r w:rsidRPr="00D153C4" w:rsidR="001D5761">
        <w:t xml:space="preserve">hối hợp với nhà thầu, bảo hiểm, nhà </w:t>
      </w:r>
      <w:r w:rsidR="006E1F6D">
        <w:t>cung cấp hoặc</w:t>
      </w:r>
      <w:r w:rsidRPr="00D153C4" w:rsidR="001D5761">
        <w:t xml:space="preserve"> nhà sản xuất và các bên có liên quan khác trong trường hợp phát sinh rủi ro để làm rõ trách nhiệm của từng bên, đưa ra giải pháp xử lý, khắc phục.</w:t>
      </w:r>
    </w:p>
    <w:p w:rsidRPr="00D153C4" w:rsidR="001D5761" w:rsidP="00BB0D52" w:rsidRDefault="001D5761" w14:paraId="2C3F5BAB" w14:textId="2ABD7011">
      <w:pPr>
        <w:pStyle w:val="im"/>
      </w:pPr>
      <w:r w:rsidRPr="00D153C4">
        <w:t>Hồ sơ giám sát quá trình vận chuyển phải bao gồm</w:t>
      </w:r>
      <w:r w:rsidRPr="00D153C4" w:rsidR="004820F0">
        <w:t xml:space="preserve"> các biên bản được quy định</w:t>
      </w:r>
      <w:r w:rsidRPr="00D153C4" w:rsidR="0007139B">
        <w:t xml:space="preserve"> chi tiết</w:t>
      </w:r>
      <w:r w:rsidRPr="00D153C4" w:rsidR="004820F0">
        <w:t xml:space="preserve"> tại</w:t>
      </w:r>
      <w:r w:rsidRPr="00D153C4" w:rsidR="0007139B">
        <w:t xml:space="preserve"> </w:t>
      </w:r>
      <w:r w:rsidRPr="00D153C4" w:rsidR="006A5E50">
        <w:fldChar w:fldCharType="begin"/>
      </w:r>
      <w:r w:rsidRPr="00D153C4" w:rsidR="006A5E50">
        <w:instrText xml:space="preserve"> REF _Ref482801899 \n \h </w:instrText>
      </w:r>
      <w:r w:rsidRPr="00D153C4" w:rsidR="001656A4">
        <w:instrText xml:space="preserve"> \* MERGEFORMAT </w:instrText>
      </w:r>
      <w:r w:rsidRPr="00D153C4" w:rsidR="006A5E50">
        <w:fldChar w:fldCharType="separate"/>
      </w:r>
      <w:r w:rsidR="004F0771">
        <w:t>Điều 23</w:t>
      </w:r>
      <w:r w:rsidRPr="00D153C4" w:rsidR="006A5E50">
        <w:fldChar w:fldCharType="end"/>
      </w:r>
      <w:r w:rsidRPr="00D153C4" w:rsidR="00731FA0">
        <w:t xml:space="preserve"> </w:t>
      </w:r>
      <w:r w:rsidRPr="00D153C4" w:rsidR="004820F0">
        <w:t>của Quy định này</w:t>
      </w:r>
      <w:r w:rsidRPr="00D153C4">
        <w:t>.</w:t>
      </w:r>
    </w:p>
    <w:p w:rsidRPr="00D153C4" w:rsidR="00BE7E6F" w:rsidP="00DF5100" w:rsidRDefault="004D4215" w14:paraId="7557406F" w14:textId="12530F9B">
      <w:pPr>
        <w:pStyle w:val="iu"/>
      </w:pPr>
      <w:bookmarkStart w:name="_Toc202796585" w:id="903"/>
      <w:bookmarkStart w:name="_Toc204010007" w:id="904"/>
      <w:bookmarkStart w:name="_Toc204163022" w:id="905"/>
      <w:bookmarkStart w:name="_Toc204163135" w:id="906"/>
      <w:bookmarkStart w:name="_Toc204163316" w:id="907"/>
      <w:bookmarkStart w:name="_Toc204163463" w:id="908"/>
      <w:bookmarkStart w:name="_Toc204173271" w:id="909"/>
      <w:bookmarkStart w:name="_Toc204174192" w:id="910"/>
      <w:bookmarkStart w:name="_Toc204178972" w:id="911"/>
      <w:bookmarkStart w:name="_Toc204180649" w:id="912"/>
      <w:bookmarkStart w:name="_Toc205535230" w:id="913"/>
      <w:bookmarkStart w:name="_Toc202796586" w:id="914"/>
      <w:bookmarkStart w:name="_Toc204010008" w:id="915"/>
      <w:bookmarkStart w:name="_Toc204163023" w:id="916"/>
      <w:bookmarkStart w:name="_Toc204163136" w:id="917"/>
      <w:bookmarkStart w:name="_Toc204163317" w:id="918"/>
      <w:bookmarkStart w:name="_Toc204163464" w:id="919"/>
      <w:bookmarkStart w:name="_Toc204173272" w:id="920"/>
      <w:bookmarkStart w:name="_Toc204174193" w:id="921"/>
      <w:bookmarkStart w:name="_Toc204178973" w:id="922"/>
      <w:bookmarkStart w:name="_Toc204180650" w:id="923"/>
      <w:bookmarkStart w:name="_Toc205535231" w:id="924"/>
      <w:bookmarkStart w:name="_Toc202796587" w:id="925"/>
      <w:bookmarkStart w:name="_Toc204010009" w:id="926"/>
      <w:bookmarkStart w:name="_Toc204163024" w:id="927"/>
      <w:bookmarkStart w:name="_Toc204163137" w:id="928"/>
      <w:bookmarkStart w:name="_Toc204163318" w:id="929"/>
      <w:bookmarkStart w:name="_Toc204163465" w:id="930"/>
      <w:bookmarkStart w:name="_Toc204173273" w:id="931"/>
      <w:bookmarkStart w:name="_Toc204174194" w:id="932"/>
      <w:bookmarkStart w:name="_Toc204178974" w:id="933"/>
      <w:bookmarkStart w:name="_Toc204180651" w:id="934"/>
      <w:bookmarkStart w:name="_Toc205535232" w:id="935"/>
      <w:bookmarkStart w:name="_Toc202796588" w:id="936"/>
      <w:bookmarkStart w:name="_Toc204010010" w:id="937"/>
      <w:bookmarkStart w:name="_Toc204163025" w:id="938"/>
      <w:bookmarkStart w:name="_Toc204163138" w:id="939"/>
      <w:bookmarkStart w:name="_Toc204163319" w:id="940"/>
      <w:bookmarkStart w:name="_Toc204163466" w:id="941"/>
      <w:bookmarkStart w:name="_Toc204173274" w:id="942"/>
      <w:bookmarkStart w:name="_Toc204174195" w:id="943"/>
      <w:bookmarkStart w:name="_Toc204178975" w:id="944"/>
      <w:bookmarkStart w:name="_Toc204180652" w:id="945"/>
      <w:bookmarkStart w:name="_Toc205535233" w:id="946"/>
      <w:bookmarkStart w:name="_Toc207787571" w:id="947"/>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r w:rsidRPr="00D153C4">
        <w:t>Kiểm tra</w:t>
      </w:r>
      <w:r w:rsidRPr="00D153C4" w:rsidR="00935760">
        <w:t xml:space="preserve"> định kỳ</w:t>
      </w:r>
      <w:r w:rsidRPr="00D153C4">
        <w:t xml:space="preserve"> trong quá trình vận chuyển</w:t>
      </w:r>
      <w:r w:rsidR="00BB087F">
        <w:t xml:space="preserve"> </w:t>
      </w:r>
      <w:r w:rsidR="00687BE4">
        <w:t>MBA, KH</w:t>
      </w:r>
      <w:bookmarkEnd w:id="947"/>
    </w:p>
    <w:p w:rsidR="00DB53F5" w:rsidP="00B70AE6" w:rsidRDefault="00DB53F5" w14:paraId="0040C34D" w14:textId="3B0796AD">
      <w:pPr>
        <w:pStyle w:val="Nidung"/>
      </w:pPr>
      <w:r>
        <w:t>Kiểm tra định kỳ trong quá trình vận chuyển là trách nhiệm bắt buộc của Nhà thầu. Đơn vị có trách nhiệm cụ thể hóa các nội dung kiểm tra định kỳ vào Hồ sơ mời thầu (HSMT), Hồ sơ yêu cầu (HSYC) và Hợp đồng vận chuyển, bao gồm nhưng không giới hạn các nội dung sau:</w:t>
      </w:r>
    </w:p>
    <w:p w:rsidR="00DB53F5" w:rsidP="00B70AE6" w:rsidRDefault="00DB53F5" w14:paraId="4F911B31" w14:textId="11E9C344">
      <w:pPr>
        <w:pStyle w:val="Khon"/>
        <w:numPr>
          <w:ilvl w:val="1"/>
          <w:numId w:val="37"/>
        </w:numPr>
      </w:pPr>
      <w:r>
        <w:t xml:space="preserve">Tần suất kiểm tra: </w:t>
      </w:r>
      <w:r w:rsidR="00F13CA1">
        <w:t>k</w:t>
      </w:r>
      <w:r>
        <w:t xml:space="preserve">iểm tra định kỳ tối thiểu mỗi </w:t>
      </w:r>
      <w:r w:rsidR="00677CC4">
        <w:t>4</w:t>
      </w:r>
      <w:r>
        <w:t xml:space="preserve"> giờ/lần hoặc ngay khi phương tiện dừng nghỉ, thay đổi tuyến đường.</w:t>
      </w:r>
    </w:p>
    <w:p w:rsidR="00DB53F5" w:rsidP="00B70AE6" w:rsidRDefault="00DB53F5" w14:paraId="0CCD05D1" w14:textId="5C9DC9B6">
      <w:pPr>
        <w:pStyle w:val="Khon"/>
      </w:pPr>
      <w:r>
        <w:t>Kiểm tra áp suất bên trong thân máy, đảm bảo duy trì áp suất dương theo yêu cầu kỹ thuật.</w:t>
      </w:r>
    </w:p>
    <w:p w:rsidR="00DB53F5" w:rsidP="00B70AE6" w:rsidRDefault="00DB53F5" w14:paraId="3064CAB7" w14:textId="61BC96C6">
      <w:pPr>
        <w:pStyle w:val="Khon"/>
      </w:pPr>
      <w:r>
        <w:t xml:space="preserve">Kiểm tra tình trạng hoạt động của Thiết bị giám sát hành trình và </w:t>
      </w:r>
      <w:r w:rsidR="00F6796E">
        <w:t>H</w:t>
      </w:r>
      <w:r>
        <w:t>ộp đen, đảm bảo các thiết bị này hoạt động ổn định, dữ liệu được ghi nhận đầy đủ.</w:t>
      </w:r>
    </w:p>
    <w:p w:rsidR="00DB53F5" w:rsidP="00B70AE6" w:rsidRDefault="00DB53F5" w14:paraId="25C19344" w14:textId="7494F252">
      <w:pPr>
        <w:pStyle w:val="Khon"/>
      </w:pPr>
      <w:r>
        <w:t xml:space="preserve">Trong trường hợp phát hiện mất áp suất, Nhà thầu phải phối hợp với Đơn vị và các đơn vị liên quan sử dụng bình nạp dự phòng để bổ sung, duy trì áp suất dương cho thân máy. Đồng thời, thực hiện kiểm tra, xác định nguyên nhân mất áp </w:t>
      </w:r>
      <w:r>
        <w:lastRenderedPageBreak/>
        <w:t>suất và khắc phục kịp thời để tránh ảnh hưởng đến chất lượng thiết bị. Kết thúc xử lý phải ghi nhận chi tiết vào Nhật ký vận chuyển.</w:t>
      </w:r>
    </w:p>
    <w:p w:rsidR="00DB53F5" w:rsidP="00B70AE6" w:rsidRDefault="00DB53F5" w14:paraId="0E3B67CE" w14:textId="781EA3E5">
      <w:pPr>
        <w:pStyle w:val="Khon"/>
      </w:pPr>
      <w:r>
        <w:t>Kiểm tra các đai, dây chằng buộc, độ chặt của bu lông, các chi tiết cố định thiết bị và phương tiện vận chuyển.</w:t>
      </w:r>
    </w:p>
    <w:p w:rsidR="00DB53F5" w:rsidP="00B70AE6" w:rsidRDefault="00DB53F5" w14:paraId="180A03FC" w14:textId="290E9525">
      <w:pPr>
        <w:pStyle w:val="Khon"/>
      </w:pPr>
      <w:r>
        <w:t>Kiểm tra các đèn tín hiệu, thiết bị báo hiệu an toàn của phương tiện vận chuyển.</w:t>
      </w:r>
    </w:p>
    <w:p w:rsidR="00DB53F5" w:rsidP="00B70AE6" w:rsidRDefault="00DB53F5" w14:paraId="53478C39" w14:textId="5AD93A9F">
      <w:pPr>
        <w:pStyle w:val="Khon"/>
      </w:pPr>
      <w:r>
        <w:t>Thực hiện kiểm tra bổ sung trong các điều kiện thời tiết đặc biệt như mưa, gió lớn, bão… để đảm bảo an toàn cho thiết bị và quá trình vận chuyển.</w:t>
      </w:r>
    </w:p>
    <w:p w:rsidR="00DB53F5" w:rsidP="00B70AE6" w:rsidRDefault="00DB53F5" w14:paraId="7ADB50F4" w14:textId="705C42F2">
      <w:pPr>
        <w:pStyle w:val="Khon"/>
      </w:pPr>
      <w:r>
        <w:t>Tất cả các thao tác kiểm tra phải được ghi chép đầy đủ, kịp thời vào Nhật ký vận chuyển, có chữ ký xác nhận của người chịu trách nhiệm.</w:t>
      </w:r>
    </w:p>
    <w:p w:rsidRPr="00D153C4" w:rsidR="002D3080" w:rsidP="00030BBB" w:rsidRDefault="00DB53F5" w14:paraId="2FF7FD15" w14:textId="0E939A1C">
      <w:pPr>
        <w:pStyle w:val="Khon"/>
      </w:pPr>
      <w:r>
        <w:t>Trong trường hợp phát hiện các bất thường hoặc tình huống phát sinh trong quá trình vận chuyển, Nhà thầu phải thông báo ngay cho Đơn vị và các bên liên quan, đồng thời lập Biên bản xác nhận để có cơ sở xử lý theo quy định</w:t>
      </w:r>
      <w:r w:rsidRPr="00D153C4" w:rsidDel="00DB53F5">
        <w:t xml:space="preserve"> </w:t>
      </w:r>
      <w:r w:rsidRPr="00D153C4" w:rsidR="00D222F5">
        <w:t>.</w:t>
      </w:r>
    </w:p>
    <w:p w:rsidR="00165FEC" w:rsidP="001D3269" w:rsidRDefault="00165FEC" w14:paraId="04095CAA" w14:textId="77777777">
      <w:pPr>
        <w:pStyle w:val="Chng"/>
        <w:numPr>
          <w:ilvl w:val="5"/>
          <w:numId w:val="52"/>
        </w:numPr>
        <w:spacing w:before="0" w:after="0"/>
      </w:pPr>
      <w:bookmarkStart w:name="_Toc207787572" w:id="948"/>
      <w:bookmarkEnd w:id="948"/>
    </w:p>
    <w:p w:rsidR="00D222F5" w:rsidP="008459AC" w:rsidRDefault="00A73C2A" w14:paraId="57B4DE94" w14:textId="35A13209">
      <w:pPr>
        <w:pStyle w:val="Chng"/>
        <w:numPr>
          <w:ilvl w:val="0"/>
          <w:numId w:val="0"/>
        </w:numPr>
        <w:spacing w:before="0" w:after="0"/>
      </w:pPr>
      <w:bookmarkStart w:name="_Toc207787573" w:id="949"/>
      <w:r w:rsidRPr="00D153C4">
        <w:t xml:space="preserve">GIAO - </w:t>
      </w:r>
      <w:r w:rsidRPr="00D153C4" w:rsidR="00D222F5">
        <w:t>NHẬN VÀ NGHIỆM THU</w:t>
      </w:r>
      <w:bookmarkEnd w:id="949"/>
    </w:p>
    <w:p w:rsidRPr="008B4830" w:rsidR="00780AB4" w:rsidP="008459AC" w:rsidRDefault="00780AB4" w14:paraId="72631502" w14:textId="02E363BC">
      <w:pPr>
        <w:pStyle w:val="Chng"/>
        <w:numPr>
          <w:ilvl w:val="0"/>
          <w:numId w:val="0"/>
        </w:numPr>
        <w:spacing w:before="0" w:after="0"/>
      </w:pPr>
      <w:bookmarkStart w:name="_Toc207787574" w:id="950"/>
      <w:r w:rsidRPr="008B4830">
        <w:t>M</w:t>
      </w:r>
      <w:r w:rsidR="00DA73C1">
        <w:t>ục</w:t>
      </w:r>
      <w:r w:rsidRPr="008B4830">
        <w:t xml:space="preserve"> 1</w:t>
      </w:r>
      <w:bookmarkEnd w:id="950"/>
    </w:p>
    <w:p w:rsidRPr="008B4830" w:rsidR="00780AB4" w:rsidP="008459AC" w:rsidRDefault="00DA73C1" w14:paraId="067F9A3E" w14:textId="7E4CCEC9">
      <w:pPr>
        <w:pStyle w:val="Chng"/>
        <w:numPr>
          <w:ilvl w:val="0"/>
          <w:numId w:val="0"/>
        </w:numPr>
        <w:spacing w:before="0" w:after="0"/>
      </w:pPr>
      <w:bookmarkStart w:name="_Toc207787575" w:id="951"/>
      <w:r>
        <w:t>ĐỐI VỚI</w:t>
      </w:r>
      <w:r w:rsidRPr="008B4830" w:rsidR="0064482A">
        <w:t xml:space="preserve"> </w:t>
      </w:r>
      <w:r w:rsidR="00687BE4">
        <w:t>MBA, KH</w:t>
      </w:r>
      <w:r w:rsidR="00F25BD7">
        <w:t xml:space="preserve"> VÀ THIẾT BỊ ĐIỆN NHẤT THỨ</w:t>
      </w:r>
      <w:bookmarkEnd w:id="951"/>
    </w:p>
    <w:p w:rsidRPr="00D153C4" w:rsidR="000935C9" w:rsidP="00DF5100" w:rsidRDefault="000935C9" w14:paraId="50CBA656" w14:textId="73014B38">
      <w:pPr>
        <w:pStyle w:val="iu"/>
      </w:pPr>
      <w:bookmarkStart w:name="_Toc207787576" w:id="952"/>
      <w:r w:rsidRPr="00D153C4">
        <w:t>Kiểm tra bằng mắt thường</w:t>
      </w:r>
      <w:r w:rsidR="004B45CA">
        <w:t xml:space="preserve"> đối với </w:t>
      </w:r>
      <w:r w:rsidR="00687BE4">
        <w:t>MBA, KH</w:t>
      </w:r>
      <w:bookmarkEnd w:id="952"/>
    </w:p>
    <w:p w:rsidRPr="00D153C4" w:rsidR="000935C9" w:rsidP="003C20FD" w:rsidRDefault="00FB705C" w14:paraId="2FB91187" w14:textId="370CDD4B">
      <w:pPr>
        <w:pStyle w:val="Nidung"/>
      </w:pPr>
      <w:r w:rsidRPr="00D153C4">
        <w:t xml:space="preserve">Trước khi giao nhận, </w:t>
      </w:r>
      <w:r w:rsidR="00687BE4">
        <w:t>MBA, KH</w:t>
      </w:r>
      <w:r w:rsidRPr="00D153C4" w:rsidR="004B45CA">
        <w:t xml:space="preserve"> </w:t>
      </w:r>
      <w:r w:rsidRPr="00D153C4">
        <w:t>còn đặt trên phương tiện vận chuyển và chuẩn bị hạ và đưa vào bệ, móng phải kiểm tra sơ bộ tình trạng</w:t>
      </w:r>
      <w:r w:rsidR="00F23591">
        <w:t xml:space="preserve"> </w:t>
      </w:r>
      <w:r w:rsidR="00687BE4">
        <w:t>MBA, KH</w:t>
      </w:r>
      <w:r w:rsidRPr="00D153C4">
        <w:t xml:space="preserve">. </w:t>
      </w:r>
      <w:r w:rsidRPr="00D153C4" w:rsidR="000935C9">
        <w:t>Sau khi đã được đặt cố định lên bệ, móng, các bên liên quan tiến hành kiểm tra bằng mắt thường các hạng mục</w:t>
      </w:r>
      <w:r w:rsidRPr="00D153C4" w:rsidR="00CF4F59">
        <w:t xml:space="preserve"> tối thiểu</w:t>
      </w:r>
      <w:r w:rsidRPr="00D153C4" w:rsidR="000935C9">
        <w:t xml:space="preserve"> sau:</w:t>
      </w:r>
    </w:p>
    <w:p w:rsidRPr="00D153C4" w:rsidR="008C0D16" w:rsidP="003C20FD" w:rsidRDefault="008C0D16" w14:paraId="69E22B2D" w14:textId="77777777">
      <w:pPr>
        <w:pStyle w:val="Tit"/>
      </w:pPr>
      <w:r w:rsidRPr="00D153C4">
        <w:t>Kiểm tra phương tiện vận chuyển, tuân thủ Phương án vận chuyển và phương tiện đã được cấp giấy phép vận chuyển.</w:t>
      </w:r>
    </w:p>
    <w:p w:rsidRPr="00D153C4" w:rsidR="000935C9" w:rsidP="003C20FD" w:rsidRDefault="000935C9" w14:paraId="249F53F6" w14:textId="77777777">
      <w:pPr>
        <w:pStyle w:val="Tit"/>
      </w:pPr>
      <w:r w:rsidRPr="00D153C4">
        <w:t>Kiểm tra áp suất Ni tơ.</w:t>
      </w:r>
    </w:p>
    <w:p w:rsidRPr="00D153C4" w:rsidR="000935C9" w:rsidP="003C20FD" w:rsidRDefault="000935C9" w14:paraId="0F64CC74" w14:textId="77777777">
      <w:pPr>
        <w:pStyle w:val="Tit"/>
      </w:pPr>
      <w:r w:rsidRPr="00D153C4">
        <w:t xml:space="preserve">Kiểm tra độ ẩm khí trong thân </w:t>
      </w:r>
      <w:r w:rsidRPr="00D153C4" w:rsidR="001921A2">
        <w:t>m</w:t>
      </w:r>
      <w:r w:rsidRPr="00D153C4">
        <w:t>áy</w:t>
      </w:r>
      <w:r w:rsidRPr="00D153C4" w:rsidR="00CF4F59">
        <w:t xml:space="preserve"> (nếu có)</w:t>
      </w:r>
      <w:r w:rsidRPr="00D153C4">
        <w:t>.</w:t>
      </w:r>
    </w:p>
    <w:p w:rsidRPr="00D153C4" w:rsidR="000935C9" w:rsidP="003C20FD" w:rsidRDefault="000935C9" w14:paraId="29042794" w14:textId="77777777">
      <w:pPr>
        <w:pStyle w:val="Tit"/>
      </w:pPr>
      <w:r w:rsidRPr="00D153C4">
        <w:t>Kiểm tra tình trạng bên ngoài của thân máy, lưu ý các móp, méo, vết trầy, xước…</w:t>
      </w:r>
    </w:p>
    <w:p w:rsidRPr="00D153C4" w:rsidR="000935C9" w:rsidP="003C20FD" w:rsidRDefault="000935C9" w14:paraId="1F6F1D67" w14:textId="77777777">
      <w:pPr>
        <w:pStyle w:val="Tit"/>
      </w:pPr>
      <w:r w:rsidRPr="00D153C4">
        <w:t xml:space="preserve">Kiểm tra các </w:t>
      </w:r>
      <w:r w:rsidRPr="00D153C4" w:rsidR="008C0D16">
        <w:t>chi tiết được che đậy, bảo vệ đặc biệt trên thân máy.</w:t>
      </w:r>
    </w:p>
    <w:p w:rsidRPr="00D153C4" w:rsidR="008C0D16" w:rsidP="003C20FD" w:rsidRDefault="008C0D16" w14:paraId="04C7BA95" w14:textId="77777777">
      <w:pPr>
        <w:pStyle w:val="Tit"/>
      </w:pPr>
      <w:r w:rsidRPr="00D153C4">
        <w:t>Kiểm tra các ống dẫn, đầu ống, van, vị trí van, mặt bích, đồng hồ đo, các tấm phíp, gỗ cách điện gia cố lõi máy…</w:t>
      </w:r>
    </w:p>
    <w:p w:rsidRPr="00D153C4" w:rsidR="008C0D16" w:rsidP="003C20FD" w:rsidRDefault="008C0D16" w14:paraId="7D4DA883" w14:textId="2193FCA2">
      <w:pPr>
        <w:pStyle w:val="Tit"/>
      </w:pPr>
      <w:r w:rsidRPr="00D153C4">
        <w:t xml:space="preserve">Trong trường hợp vận chuyển </w:t>
      </w:r>
      <w:r w:rsidR="00687BE4">
        <w:t>MBA, KH</w:t>
      </w:r>
      <w:r w:rsidRPr="00D153C4" w:rsidR="00F23591">
        <w:t xml:space="preserve"> </w:t>
      </w:r>
      <w:r w:rsidRPr="00D153C4">
        <w:t>có dầu, phải kiểm tra kỹ lưỡng, xem xét có xuất hiện rò rỉ, ngấm dầu</w:t>
      </w:r>
      <w:r w:rsidRPr="00D153C4" w:rsidR="007F7A22">
        <w:t>.</w:t>
      </w:r>
    </w:p>
    <w:p w:rsidRPr="00D153C4" w:rsidR="007F7A22" w:rsidP="003C20FD" w:rsidRDefault="007F7A22" w14:paraId="2746A73F" w14:textId="77777777">
      <w:pPr>
        <w:pStyle w:val="Tit"/>
      </w:pPr>
      <w:r w:rsidRPr="00D153C4">
        <w:lastRenderedPageBreak/>
        <w:t>Kiểm tra các phụ kiện, đảm bảo không bị hư hại và trong tình trạng bảo quản tốt, đúng yêu cầu kỹ thuật.</w:t>
      </w:r>
    </w:p>
    <w:p w:rsidRPr="00D153C4" w:rsidR="008C0D16" w:rsidP="003C20FD" w:rsidRDefault="008C0D16" w14:paraId="5C8AE6E3" w14:textId="77777777">
      <w:pPr>
        <w:pStyle w:val="Nidung"/>
      </w:pPr>
      <w:r w:rsidRPr="00D153C4">
        <w:t>Các hạng mục kiểm tra được quy định tại Điều này phải được lưu tại Biên bản giao nhận, nghiệm thu vận chuyển. Tại Biên bản, phải ghi lại toàn bộ các thông số đo áp suất, độ ẩm, nhiệt độ, mức dầu/chất lỏng (nếu có) và tình trạng các niêm phong, niêm chì.</w:t>
      </w:r>
    </w:p>
    <w:p w:rsidRPr="00D153C4" w:rsidR="003A7CA2" w:rsidP="00DF5100" w:rsidRDefault="003A7CA2" w14:paraId="57C88BD9" w14:textId="480CB29D">
      <w:pPr>
        <w:pStyle w:val="iu"/>
      </w:pPr>
      <w:bookmarkStart w:name="_Toc207787577" w:id="953"/>
      <w:r w:rsidRPr="00D153C4">
        <w:t>Truy xuất dữ liệu và tháo dỡ hộp đen</w:t>
      </w:r>
      <w:bookmarkEnd w:id="953"/>
    </w:p>
    <w:p w:rsidRPr="00D153C4" w:rsidR="00AB160C" w:rsidP="003C20FD" w:rsidRDefault="00AB160C" w14:paraId="43A9E790" w14:textId="77777777">
      <w:pPr>
        <w:pStyle w:val="Khon"/>
      </w:pPr>
      <w:r w:rsidRPr="00D153C4">
        <w:t>Ngay trước khi truy xuất dữ liệu hộp đen</w:t>
      </w:r>
      <w:r w:rsidRPr="00D153C4" w:rsidR="009F5836">
        <w:t xml:space="preserve"> và thiết bị giám sát hành trình</w:t>
      </w:r>
      <w:r w:rsidRPr="00D153C4">
        <w:t>, Nhà thầu và người giám sát phải đệ trình cho Đơn vị và các bên có liên quan khác Nhật ký vận chuyển và Nhật ký giám sát.</w:t>
      </w:r>
    </w:p>
    <w:p w:rsidRPr="00D153C4" w:rsidR="003A7CA2" w:rsidP="003C20FD" w:rsidRDefault="003A7CA2" w14:paraId="68255015" w14:textId="454F8B46">
      <w:pPr>
        <w:pStyle w:val="Khon"/>
      </w:pPr>
      <w:r w:rsidRPr="00D153C4">
        <w:t xml:space="preserve">Hộp đen được tháo dỡ sau khi hoàn thành công tác dịch chuyển, di dời, vận chuyển, </w:t>
      </w:r>
      <w:r w:rsidR="00687BE4">
        <w:t>MBA, KH</w:t>
      </w:r>
      <w:r w:rsidR="00BE7CCE">
        <w:t xml:space="preserve"> và Thiết bị điện nhất thứ</w:t>
      </w:r>
      <w:r w:rsidRPr="00D153C4" w:rsidR="00BE7CCE">
        <w:t xml:space="preserve"> </w:t>
      </w:r>
      <w:r w:rsidRPr="00D153C4">
        <w:t xml:space="preserve">đã được đặt vững chắc vào vị trí cố định và được truy xuất dữ liệu theo dõi quá trình dịch chuyển, di dời, vận chuyển. </w:t>
      </w:r>
    </w:p>
    <w:p w:rsidRPr="00D153C4" w:rsidR="003A7CA2" w:rsidP="003C20FD" w:rsidRDefault="003A7CA2" w14:paraId="7A7E2E7C" w14:textId="0BF4B33A">
      <w:pPr>
        <w:pStyle w:val="Khon"/>
      </w:pPr>
      <w:r w:rsidRPr="00D153C4">
        <w:t xml:space="preserve">Trước khi tháo dỡ hộp đen, </w:t>
      </w:r>
      <w:r w:rsidR="00BE7CCE">
        <w:t>Đ</w:t>
      </w:r>
      <w:r w:rsidRPr="00D153C4" w:rsidR="00BE7CCE">
        <w:t xml:space="preserve">ơn </w:t>
      </w:r>
      <w:r w:rsidRPr="00D153C4">
        <w:t xml:space="preserve">vị chủ trì có trách nhiệm phối hợp với Nhà thầu, nhà cấp hàng tiến hành ngay việc truy xuất dữ liệu hộp đen và </w:t>
      </w:r>
      <w:r w:rsidRPr="00D153C4" w:rsidR="005B2C0B">
        <w:t>được ghi vào</w:t>
      </w:r>
      <w:r w:rsidRPr="00D153C4">
        <w:t xml:space="preserve"> Biên bản </w:t>
      </w:r>
      <w:r w:rsidR="00422B79">
        <w:t>b</w:t>
      </w:r>
      <w:r w:rsidRPr="00D153C4" w:rsidR="00422B79">
        <w:t xml:space="preserve">àn </w:t>
      </w:r>
      <w:r w:rsidRPr="00D153C4" w:rsidR="005B2C0B">
        <w:t>giao, ghi nhận dữ liệu, tháo dỡ hộp đen và thiết bị giám sát hành trình</w:t>
      </w:r>
      <w:r w:rsidRPr="00D153C4">
        <w:t xml:space="preserve">. Biên bản này là căn cứ không tách rời trong hồ sơ nghiệm thu mua sắm, dịch chuyển, di dời, vận chuyển </w:t>
      </w:r>
      <w:r w:rsidR="00687BE4">
        <w:t>MBA, KH</w:t>
      </w:r>
      <w:r w:rsidR="00422B79">
        <w:t xml:space="preserve"> </w:t>
      </w:r>
      <w:r w:rsidR="00F56E6A">
        <w:t>và Thiết bị điện nhất thứ</w:t>
      </w:r>
      <w:r w:rsidRPr="00D153C4">
        <w:t xml:space="preserve">. </w:t>
      </w:r>
      <w:r w:rsidRPr="00D153C4" w:rsidR="005B2C0B">
        <w:t>Biên bản Bàn giao, ghi nhận dữ liệu, tháo dỡ hộp đen và thiết bị giám sát hành trình</w:t>
      </w:r>
      <w:r w:rsidRPr="00D153C4">
        <w:t xml:space="preserve"> </w:t>
      </w:r>
      <w:r w:rsidRPr="00D153C4" w:rsidR="00CF4F59">
        <w:t xml:space="preserve">bao gồm </w:t>
      </w:r>
      <w:r w:rsidR="00F56E6A">
        <w:t xml:space="preserve">nhưng không giới hạn </w:t>
      </w:r>
      <w:r w:rsidRPr="00D153C4" w:rsidR="00CF4F59">
        <w:t>các</w:t>
      </w:r>
      <w:r w:rsidRPr="00D153C4">
        <w:t xml:space="preserve"> </w:t>
      </w:r>
      <w:r w:rsidRPr="00D153C4" w:rsidR="00CF4F59">
        <w:t xml:space="preserve">nội dung </w:t>
      </w:r>
      <w:r w:rsidRPr="00D153C4">
        <w:t>sau:</w:t>
      </w:r>
    </w:p>
    <w:p w:rsidRPr="00D153C4" w:rsidR="003A7CA2" w:rsidP="003C20FD" w:rsidRDefault="003A7CA2" w14:paraId="55CA4AB9" w14:textId="5D5C81FA">
      <w:pPr>
        <w:pStyle w:val="Tit"/>
      </w:pPr>
      <w:r w:rsidRPr="00D153C4">
        <w:t xml:space="preserve">Chủng loại, </w:t>
      </w:r>
      <w:r w:rsidRPr="00D153C4" w:rsidR="00552D07">
        <w:t xml:space="preserve">mã hiệu, </w:t>
      </w:r>
      <w:r w:rsidRPr="00D153C4">
        <w:t xml:space="preserve">số </w:t>
      </w:r>
      <w:r w:rsidR="00576744">
        <w:t>sê ri</w:t>
      </w:r>
      <w:r w:rsidRPr="00D153C4">
        <w:t xml:space="preserve"> hộp đen</w:t>
      </w:r>
      <w:r w:rsidRPr="00D153C4" w:rsidR="001921A2">
        <w:t>.</w:t>
      </w:r>
    </w:p>
    <w:p w:rsidRPr="00D153C4" w:rsidR="003A7CA2" w:rsidP="003C20FD" w:rsidRDefault="003A7CA2" w14:paraId="4CA188D4" w14:textId="77777777">
      <w:pPr>
        <w:pStyle w:val="Tit"/>
      </w:pPr>
      <w:r w:rsidRPr="00D153C4">
        <w:t>Tình trạng niêm phong, kẹp chì</w:t>
      </w:r>
      <w:r w:rsidRPr="00D153C4" w:rsidR="001921A2">
        <w:t>.</w:t>
      </w:r>
    </w:p>
    <w:p w:rsidRPr="00D153C4" w:rsidR="003A7CA2" w:rsidP="003C20FD" w:rsidRDefault="003A7CA2" w14:paraId="6C0AFCE3" w14:textId="77777777">
      <w:pPr>
        <w:pStyle w:val="Tit"/>
      </w:pPr>
      <w:r w:rsidRPr="00D153C4">
        <w:t>Tình trạng pin</w:t>
      </w:r>
      <w:r w:rsidRPr="00D153C4" w:rsidR="001921A2">
        <w:t>.</w:t>
      </w:r>
    </w:p>
    <w:p w:rsidRPr="00D153C4" w:rsidR="003A7CA2" w:rsidP="003C20FD" w:rsidRDefault="003A7CA2" w14:paraId="7C94826D" w14:textId="77777777">
      <w:pPr>
        <w:pStyle w:val="Tit"/>
      </w:pPr>
      <w:r w:rsidRPr="00D153C4">
        <w:t xml:space="preserve">Tình trạng bên ngoài, mức độ gắn chặt với thân </w:t>
      </w:r>
      <w:r w:rsidR="00E23016">
        <w:t>M</w:t>
      </w:r>
      <w:r w:rsidRPr="00D153C4">
        <w:t>áy</w:t>
      </w:r>
      <w:r w:rsidRPr="00D153C4" w:rsidR="001921A2">
        <w:t>.</w:t>
      </w:r>
    </w:p>
    <w:p w:rsidRPr="00D153C4" w:rsidR="003A7CA2" w:rsidP="003C20FD" w:rsidRDefault="003A7CA2" w14:paraId="685C9A70" w14:textId="77777777">
      <w:pPr>
        <w:pStyle w:val="Tit"/>
      </w:pPr>
      <w:r w:rsidRPr="00D153C4">
        <w:t>Dữ liệu thô chưa qua xử lý.</w:t>
      </w:r>
    </w:p>
    <w:p w:rsidRPr="00D153C4" w:rsidR="003A7CA2" w:rsidP="003C20FD" w:rsidRDefault="003A7CA2" w14:paraId="439DAADB" w14:textId="77777777">
      <w:pPr>
        <w:pStyle w:val="Khon"/>
      </w:pPr>
      <w:r w:rsidRPr="00D153C4">
        <w:t xml:space="preserve">Các dữ liệu chi tiết được </w:t>
      </w:r>
      <w:r w:rsidRPr="00D153C4" w:rsidR="003F0B30">
        <w:t xml:space="preserve">sao lưu </w:t>
      </w:r>
      <w:r w:rsidRPr="00D153C4">
        <w:t>bằng file mềm và bàn giao mỗi bên</w:t>
      </w:r>
      <w:r w:rsidRPr="00D153C4" w:rsidR="003F0B30">
        <w:t xml:space="preserve"> giữ</w:t>
      </w:r>
      <w:r w:rsidRPr="00D153C4">
        <w:t xml:space="preserve"> một bản.</w:t>
      </w:r>
    </w:p>
    <w:p w:rsidRPr="00D153C4" w:rsidR="000935C9" w:rsidP="00DF5100" w:rsidRDefault="000935C9" w14:paraId="12B06A2E" w14:textId="16500F42">
      <w:pPr>
        <w:pStyle w:val="iu"/>
      </w:pPr>
      <w:bookmarkStart w:name="_Toc207787578" w:id="954"/>
      <w:r w:rsidRPr="00D153C4">
        <w:t>Trách nhiệm các bên có liên quan khi xảy ra bất thường trong dữ liệu hộp đen</w:t>
      </w:r>
      <w:bookmarkEnd w:id="954"/>
    </w:p>
    <w:p w:rsidRPr="00D153C4" w:rsidR="000935C9" w:rsidP="003C20FD" w:rsidRDefault="000935C9" w14:paraId="14E6194A" w14:textId="34FB9A10">
      <w:pPr>
        <w:pStyle w:val="Khon"/>
      </w:pPr>
      <w:r w:rsidRPr="00D153C4">
        <w:t>Trong trường hợp phát sinh vấn đề, va chạm, rung, nứt, vỡ, chấn động vượt quá giới hạn cho phép</w:t>
      </w:r>
      <w:r w:rsidRPr="00D153C4" w:rsidR="009F5836">
        <w:t xml:space="preserve"> được ghi nhận bởi hộp đen</w:t>
      </w:r>
      <w:r w:rsidRPr="00D153C4">
        <w:t xml:space="preserve"> khi nâng, hạ, dịch chuyển, vận chuyển, </w:t>
      </w:r>
      <w:r w:rsidRPr="00D153C4" w:rsidR="003F0B30">
        <w:t>N</w:t>
      </w:r>
      <w:r w:rsidRPr="00D153C4">
        <w:t>hà thầu vận chuyển phải có trách nhiệm làm việc, phối hợp với nhà cung cấp/nhà sản xuất</w:t>
      </w:r>
      <w:r w:rsidR="004365C7">
        <w:t xml:space="preserve"> (</w:t>
      </w:r>
      <w:r w:rsidR="00A61604">
        <w:t xml:space="preserve">đối với </w:t>
      </w:r>
      <w:r w:rsidR="00F74FBF">
        <w:t>MBA, KH</w:t>
      </w:r>
      <w:r w:rsidR="00FE65C4">
        <w:t xml:space="preserve"> mới trong thời gian bảo hành</w:t>
      </w:r>
      <w:r w:rsidR="004365C7">
        <w:t>)</w:t>
      </w:r>
      <w:r w:rsidR="002B50AF">
        <w:t xml:space="preserve"> </w:t>
      </w:r>
      <w:r w:rsidR="005E4821">
        <w:t xml:space="preserve">hoặc đơn </w:t>
      </w:r>
      <w:r w:rsidR="005E4821">
        <w:lastRenderedPageBreak/>
        <w:t>vị có khả năng đánh giá nếu cần thiết</w:t>
      </w:r>
      <w:r w:rsidRPr="00D153C4">
        <w:t xml:space="preserve"> và các bên có liên quan khác để làm rõ trách nhiệm của từng bên, đưa ra giải pháp xử lý, khắc phục.</w:t>
      </w:r>
    </w:p>
    <w:p w:rsidRPr="00D153C4" w:rsidR="00A522C0" w:rsidP="003C20FD" w:rsidRDefault="00A522C0" w14:paraId="5A64F6A9" w14:textId="2C9C51EE">
      <w:pPr>
        <w:pStyle w:val="Khon"/>
      </w:pPr>
      <w:r w:rsidRPr="00D153C4">
        <w:t>Nhà thầu phải thực hiện thí nghiệm phân tích đáp ứng tần số quét SFRA</w:t>
      </w:r>
      <w:r w:rsidR="00DA138D">
        <w:t xml:space="preserve"> (đối với </w:t>
      </w:r>
      <w:r w:rsidR="00687BE4">
        <w:t>MBA, KH</w:t>
      </w:r>
      <w:r w:rsidR="00DA138D">
        <w:t>) và các thí nghiệm cần thiết khác theo quy định</w:t>
      </w:r>
      <w:r w:rsidRPr="00D153C4">
        <w:t xml:space="preserve"> để xác định chất lượng làm cơ sở đánh giá và xử lý trách nhiệm. Nhà thầu phải chịu trách nhiệm về </w:t>
      </w:r>
      <w:r w:rsidR="00DA138D">
        <w:t xml:space="preserve">các </w:t>
      </w:r>
      <w:r w:rsidRPr="00D153C4">
        <w:t>chi phí thí nghiệm và chi phí khắc phục hư hỏng nếu có</w:t>
      </w:r>
      <w:r w:rsidR="00D95D39">
        <w:t xml:space="preserve">, </w:t>
      </w:r>
      <w:r w:rsidR="00AC73D0">
        <w:t xml:space="preserve">đảm bảo </w:t>
      </w:r>
      <w:r w:rsidRPr="00D95D39" w:rsidR="00D95D39">
        <w:t>quyền lợi của EVNNPT</w:t>
      </w:r>
      <w:r w:rsidRPr="00D153C4">
        <w:t>.</w:t>
      </w:r>
    </w:p>
    <w:p w:rsidRPr="00D153C4" w:rsidR="000935C9" w:rsidP="003C20FD" w:rsidRDefault="000935C9" w14:paraId="6E5795DF" w14:textId="752F4FFE">
      <w:pPr>
        <w:pStyle w:val="Khon"/>
      </w:pPr>
      <w:r w:rsidRPr="00D153C4">
        <w:t xml:space="preserve">Trường hợp không thể truy xuất toàn bộ hoặc một phần dữ liệu từ hộp đen, </w:t>
      </w:r>
      <w:r w:rsidR="00D95D39">
        <w:t xml:space="preserve">hoặc </w:t>
      </w:r>
      <w:r w:rsidRPr="00D153C4">
        <w:t>dữ liệu có hiện tượng bất thường như: sai lệch thời gian GPS, tọa độ hành trình không trùng khớp với tuyến đường đi thực tế,</w:t>
      </w:r>
      <w:r w:rsidRPr="00D153C4" w:rsidR="00EB2C47">
        <w:t xml:space="preserve"> hộp đen bị mất niêm phong, kẹp chì, hộp đen không còn được gắn chặt đúng yêu cầu kỹ thuật</w:t>
      </w:r>
      <w:r w:rsidRPr="00D153C4">
        <w:t xml:space="preserve"> các bên xử lý như trường hợp xảy ra chấn động quá giới hạn cho phép.</w:t>
      </w:r>
    </w:p>
    <w:p w:rsidRPr="00D153C4" w:rsidR="000935C9" w:rsidP="00DF5100" w:rsidRDefault="00EB2C47" w14:paraId="311D7C1B" w14:textId="7305D0AC">
      <w:pPr>
        <w:pStyle w:val="iu"/>
      </w:pPr>
      <w:bookmarkStart w:name="_Toc207787579" w:id="955"/>
      <w:r w:rsidRPr="00D153C4">
        <w:t>Truy xuất dữ liệu Thiết bị giám sát hành trình</w:t>
      </w:r>
      <w:bookmarkEnd w:id="955"/>
    </w:p>
    <w:p w:rsidRPr="00D153C4" w:rsidR="007A7680" w:rsidP="003C20FD" w:rsidRDefault="007A7680" w14:paraId="532EE775" w14:textId="4B6E4248">
      <w:pPr>
        <w:pStyle w:val="Khon"/>
      </w:pPr>
      <w:r w:rsidRPr="00D153C4">
        <w:t xml:space="preserve">Các bên có liên quan lập </w:t>
      </w:r>
      <w:r w:rsidRPr="00D153C4" w:rsidR="005B2C0B">
        <w:t>Biên bản Bàn giao, ghi nhận dữ liệu, tháo dỡ hộp đen và thiết bị giám sát hành trình</w:t>
      </w:r>
      <w:r w:rsidRPr="00D153C4" w:rsidR="001D74F1">
        <w:t>,</w:t>
      </w:r>
      <w:r w:rsidRPr="00D153C4">
        <w:t xml:space="preserve"> Biên bản </w:t>
      </w:r>
      <w:r w:rsidRPr="00D153C4" w:rsidR="00070C3E">
        <w:t xml:space="preserve">bao gồm </w:t>
      </w:r>
      <w:r w:rsidR="00D95D39">
        <w:t xml:space="preserve">nhưng không giới hạn </w:t>
      </w:r>
      <w:r w:rsidRPr="00D153C4" w:rsidR="00070C3E">
        <w:t xml:space="preserve">các nội dung </w:t>
      </w:r>
      <w:r w:rsidRPr="00D153C4">
        <w:t>sau:</w:t>
      </w:r>
    </w:p>
    <w:p w:rsidRPr="00D153C4" w:rsidR="007A7680" w:rsidP="003C20FD" w:rsidRDefault="007A7680" w14:paraId="49725091" w14:textId="77777777">
      <w:pPr>
        <w:pStyle w:val="Tit"/>
      </w:pPr>
      <w:r w:rsidRPr="00D153C4">
        <w:t>Tình trạng nguyên vẹn của Thiết bị giám sát hành trình</w:t>
      </w:r>
      <w:r w:rsidRPr="00D153C4" w:rsidR="001656A4">
        <w:t>.</w:t>
      </w:r>
    </w:p>
    <w:p w:rsidRPr="00D153C4" w:rsidR="007A7680" w:rsidP="003C20FD" w:rsidRDefault="007A7680" w14:paraId="41899514" w14:textId="77777777">
      <w:pPr>
        <w:pStyle w:val="Tit"/>
      </w:pPr>
      <w:r w:rsidRPr="00D153C4">
        <w:t>Tình trạng nguyên vẹn của niêm chì</w:t>
      </w:r>
      <w:r w:rsidRPr="00D153C4" w:rsidR="001656A4">
        <w:t>.</w:t>
      </w:r>
    </w:p>
    <w:p w:rsidRPr="00D153C4" w:rsidR="00667434" w:rsidP="003C20FD" w:rsidRDefault="00667434" w14:paraId="56290844" w14:textId="77777777">
      <w:pPr>
        <w:pStyle w:val="Tit"/>
      </w:pPr>
      <w:r w:rsidRPr="00D153C4">
        <w:t>Mức độ gắn chặt của thiết bị giám sát hành trình</w:t>
      </w:r>
      <w:r w:rsidRPr="00D153C4" w:rsidR="001656A4">
        <w:t>.</w:t>
      </w:r>
    </w:p>
    <w:p w:rsidRPr="00D153C4" w:rsidR="007A7680" w:rsidP="003C20FD" w:rsidRDefault="008820EB" w14:paraId="7F2EF709" w14:textId="556C189B">
      <w:pPr>
        <w:pStyle w:val="Tit"/>
      </w:pPr>
      <w:r>
        <w:t>Ghi nhận t</w:t>
      </w:r>
      <w:r w:rsidRPr="00D153C4" w:rsidR="007A7680">
        <w:t>ình trạng hoạt động bình thường</w:t>
      </w:r>
      <w:r>
        <w:t xml:space="preserve"> hoặc</w:t>
      </w:r>
      <w:r w:rsidRPr="00D153C4" w:rsidR="007A7680">
        <w:t xml:space="preserve"> bất thường.</w:t>
      </w:r>
    </w:p>
    <w:p w:rsidRPr="00D153C4" w:rsidR="007A7680" w:rsidP="003C20FD" w:rsidRDefault="007A7680" w14:paraId="47C80869" w14:textId="77777777">
      <w:pPr>
        <w:pStyle w:val="Tit"/>
      </w:pPr>
      <w:r w:rsidRPr="00D153C4">
        <w:t xml:space="preserve">Hành trình của </w:t>
      </w:r>
      <w:r w:rsidRPr="00D153C4" w:rsidR="001656A4">
        <w:t>m</w:t>
      </w:r>
      <w:r w:rsidRPr="00D153C4">
        <w:t>áy</w:t>
      </w:r>
      <w:r w:rsidRPr="00D153C4" w:rsidR="001656A4">
        <w:t>.</w:t>
      </w:r>
    </w:p>
    <w:p w:rsidRPr="00D153C4" w:rsidR="007A7680" w:rsidP="003C20FD" w:rsidRDefault="007A7680" w14:paraId="5FF76C99" w14:textId="77777777">
      <w:pPr>
        <w:pStyle w:val="Tit"/>
      </w:pPr>
      <w:r w:rsidRPr="00D153C4">
        <w:t>Biểu đồ tốc độ trên toàn bộ hành trình.</w:t>
      </w:r>
    </w:p>
    <w:p w:rsidRPr="00D153C4" w:rsidR="007A7680" w:rsidP="003C20FD" w:rsidRDefault="007A7680" w14:paraId="320E1C39" w14:textId="77777777">
      <w:pPr>
        <w:pStyle w:val="Khon"/>
      </w:pPr>
      <w:r w:rsidRPr="00D153C4">
        <w:t>Trong trường hợp có bất thường về dữ liệu, hành trình không phù hợp với Phương án vận chuyển, quá tốc độ cho phép, đồng bộ thời gian bị sai lệch… các bên liên quan phải lập biên bản và báo cáo cấp có thẩm quyền xem xét quyết định.</w:t>
      </w:r>
      <w:r w:rsidRPr="00D153C4" w:rsidR="00F62CF1">
        <w:t xml:space="preserve">  </w:t>
      </w:r>
    </w:p>
    <w:p w:rsidRPr="00D153C4" w:rsidR="00B7077D" w:rsidP="00DF5100" w:rsidRDefault="00B7077D" w14:paraId="625D8D19" w14:textId="31073F1B">
      <w:pPr>
        <w:pStyle w:val="iu"/>
      </w:pPr>
      <w:bookmarkStart w:name="_Ref482801899" w:id="956"/>
      <w:bookmarkStart w:name="_Toc207787580" w:id="957"/>
      <w:r w:rsidRPr="00D153C4">
        <w:t xml:space="preserve">Các biên bản giao </w:t>
      </w:r>
      <w:r w:rsidRPr="00D153C4" w:rsidR="00831764">
        <w:t>-</w:t>
      </w:r>
      <w:r w:rsidRPr="00D153C4">
        <w:t xml:space="preserve"> nhận</w:t>
      </w:r>
      <w:bookmarkEnd w:id="956"/>
      <w:bookmarkEnd w:id="957"/>
    </w:p>
    <w:p w:rsidRPr="00D153C4" w:rsidR="003A7CA2" w:rsidP="003C20FD" w:rsidRDefault="003A7CA2" w14:paraId="39FAE27B" w14:textId="77777777">
      <w:pPr>
        <w:pStyle w:val="Nidung"/>
      </w:pPr>
      <w:r w:rsidRPr="00D153C4">
        <w:t xml:space="preserve">Các biên bản là thành phần không tách rời của hồ sơ nghiệm thu hợp đồng vận chuyển. </w:t>
      </w:r>
      <w:r w:rsidRPr="00D153C4" w:rsidR="007E6C27">
        <w:t xml:space="preserve">Chi tiết mẫu các biên bản tại phụ lục đính kèm. </w:t>
      </w:r>
      <w:r w:rsidRPr="00D153C4">
        <w:t>Danh mục các biên bản như sau:</w:t>
      </w:r>
    </w:p>
    <w:p w:rsidRPr="00D153C4" w:rsidR="003A7CA2" w:rsidP="002B4F3A" w:rsidRDefault="001D74F1" w14:paraId="68CF5FD3" w14:textId="6EE6B97C">
      <w:pPr>
        <w:pStyle w:val="Khon"/>
        <w:numPr>
          <w:ilvl w:val="1"/>
          <w:numId w:val="16"/>
        </w:numPr>
      </w:pPr>
      <w:r w:rsidRPr="00D153C4">
        <w:t xml:space="preserve">Biên bản Bàn giao, kiểm tra, lắp đặt </w:t>
      </w:r>
      <w:r w:rsidR="00963211">
        <w:t>H</w:t>
      </w:r>
      <w:r w:rsidRPr="00D153C4">
        <w:t>ộp đen và Thiết bị giám sát  hành trình</w:t>
      </w:r>
      <w:r w:rsidRPr="00D153C4" w:rsidR="005E60D5">
        <w:t xml:space="preserve"> (Phụ lục 1)</w:t>
      </w:r>
      <w:r w:rsidRPr="00D153C4" w:rsidR="003A7CA2">
        <w:t>.</w:t>
      </w:r>
    </w:p>
    <w:p w:rsidRPr="00D153C4" w:rsidR="001D74F1" w:rsidP="003C20FD" w:rsidRDefault="001D74F1" w14:paraId="769C0501" w14:textId="27BD4489">
      <w:pPr>
        <w:pStyle w:val="Khon"/>
      </w:pPr>
      <w:r w:rsidRPr="00D153C4">
        <w:t xml:space="preserve">Biên bản Bàn giao, ghi nhận dữ liệu, tháo dỡ </w:t>
      </w:r>
      <w:r w:rsidR="00036981">
        <w:t>H</w:t>
      </w:r>
      <w:r w:rsidRPr="00D153C4">
        <w:t xml:space="preserve">ộp đen và </w:t>
      </w:r>
      <w:r w:rsidRPr="00D153C4" w:rsidR="00EA21AA">
        <w:t>T</w:t>
      </w:r>
      <w:r w:rsidRPr="00D153C4">
        <w:t>hiết bị giám sát hành trình</w:t>
      </w:r>
      <w:r w:rsidRPr="00D153C4" w:rsidR="005E60D5">
        <w:t xml:space="preserve"> (Phụ lục </w:t>
      </w:r>
      <w:r w:rsidR="00DB3889">
        <w:t>2</w:t>
      </w:r>
      <w:r w:rsidRPr="00D153C4" w:rsidR="005E60D5">
        <w:t>)</w:t>
      </w:r>
      <w:r w:rsidRPr="00D153C4">
        <w:t>.</w:t>
      </w:r>
    </w:p>
    <w:p w:rsidRPr="00D153C4" w:rsidR="00667434" w:rsidP="003C20FD" w:rsidRDefault="00667434" w14:paraId="5A78F205" w14:textId="77777777">
      <w:pPr>
        <w:pStyle w:val="Khon"/>
      </w:pPr>
      <w:r w:rsidRPr="00D153C4">
        <w:t>Biên bản Xác nhận phương tiện vận chuyển (Phụ lục 3).</w:t>
      </w:r>
    </w:p>
    <w:p w:rsidR="00023842" w:rsidP="003C20FD" w:rsidRDefault="001D74F1" w14:paraId="6CE990FE" w14:textId="77777777">
      <w:pPr>
        <w:pStyle w:val="Khon"/>
      </w:pPr>
      <w:r w:rsidRPr="00D153C4">
        <w:lastRenderedPageBreak/>
        <w:t>Các Biên bản khác theo quy định.</w:t>
      </w:r>
    </w:p>
    <w:p w:rsidRPr="00C23E29" w:rsidR="00726865" w:rsidP="008459AC" w:rsidRDefault="00726865" w14:paraId="6E152250" w14:textId="70A48C75">
      <w:pPr>
        <w:pStyle w:val="Chng"/>
        <w:numPr>
          <w:ilvl w:val="0"/>
          <w:numId w:val="0"/>
        </w:numPr>
        <w:spacing w:before="0" w:after="0"/>
      </w:pPr>
      <w:bookmarkStart w:name="_Toc207787581" w:id="958"/>
      <w:r w:rsidRPr="00C23E29">
        <w:t>M</w:t>
      </w:r>
      <w:r w:rsidR="00E51026">
        <w:t>ục</w:t>
      </w:r>
      <w:r w:rsidRPr="00C23E29">
        <w:t xml:space="preserve"> </w:t>
      </w:r>
      <w:r>
        <w:t>2</w:t>
      </w:r>
      <w:bookmarkEnd w:id="958"/>
    </w:p>
    <w:p w:rsidRPr="00C23E29" w:rsidR="00726865" w:rsidP="008459AC" w:rsidRDefault="00E51026" w14:paraId="3BD25072" w14:textId="20FB6E11">
      <w:pPr>
        <w:pStyle w:val="Chng"/>
        <w:numPr>
          <w:ilvl w:val="0"/>
          <w:numId w:val="0"/>
        </w:numPr>
        <w:spacing w:before="0" w:after="0"/>
      </w:pPr>
      <w:bookmarkStart w:name="_Toc207787582" w:id="959"/>
      <w:r>
        <w:t>ĐỐI VỚI</w:t>
      </w:r>
      <w:r w:rsidRPr="00C23E29" w:rsidR="00726865">
        <w:t xml:space="preserve"> </w:t>
      </w:r>
      <w:r w:rsidR="00F25BD7">
        <w:t xml:space="preserve">DẦU </w:t>
      </w:r>
      <w:r w:rsidR="00687BE4">
        <w:t>MBA, KH</w:t>
      </w:r>
      <w:bookmarkEnd w:id="959"/>
    </w:p>
    <w:p w:rsidRPr="00F40AF8" w:rsidR="00D43460" w:rsidP="008459AC" w:rsidRDefault="00D43460" w14:paraId="577CDF9D" w14:textId="5908C2E9">
      <w:pPr>
        <w:pStyle w:val="iu"/>
      </w:pPr>
      <w:bookmarkStart w:name="_Toc207787583" w:id="960"/>
      <w:r w:rsidRPr="00F40AF8">
        <w:t>Nguyên tắc khi bàn giao, tiếp nhận dầu</w:t>
      </w:r>
      <w:bookmarkEnd w:id="960"/>
    </w:p>
    <w:p w:rsidRPr="00F40AF8" w:rsidR="00D43460" w:rsidP="008459AC" w:rsidRDefault="00D43460" w14:paraId="6C9B799A" w14:textId="226E2CD1">
      <w:pPr>
        <w:pStyle w:val="Khon"/>
      </w:pPr>
      <w:r w:rsidRPr="00F40AF8">
        <w:t>Trong tất cả các trường hợp bàn giao, tiếp nhận dầu</w:t>
      </w:r>
      <w:r w:rsidRPr="00F40AF8">
        <w:rPr>
          <w:lang w:val="vi-VN"/>
        </w:rPr>
        <w:t>:</w:t>
      </w:r>
      <w:r w:rsidRPr="00F40AF8">
        <w:t xml:space="preserve"> đơn vị quản lý tài sản (dầu) phải có trách nhiệm cung cấp số liệu thí nghiệm dầu tại thời điểm bàn giao cho bên tiếp nhận.</w:t>
      </w:r>
    </w:p>
    <w:p w:rsidRPr="00F40AF8" w:rsidR="00D43460" w:rsidP="008459AC" w:rsidRDefault="00D43460" w14:paraId="2394F48B" w14:textId="7FA4B2DF">
      <w:pPr>
        <w:pStyle w:val="Khon"/>
      </w:pPr>
      <w:r w:rsidRPr="00F40AF8">
        <w:t>Quá trình bàn giao, tiếp nhận dầu</w:t>
      </w:r>
      <w:r w:rsidRPr="00F40AF8">
        <w:rPr>
          <w:lang w:val="vi-VN"/>
        </w:rPr>
        <w:t xml:space="preserve"> đơn vị quản lý tài sản (dầu)</w:t>
      </w:r>
      <w:r w:rsidRPr="00F40AF8">
        <w:t xml:space="preserve"> phải lập hồ sơ b</w:t>
      </w:r>
      <w:r w:rsidRPr="00F40AF8">
        <w:rPr>
          <w:lang w:val="vi-VN"/>
        </w:rPr>
        <w:t xml:space="preserve">àn giao </w:t>
      </w:r>
      <w:r w:rsidRPr="00F40AF8">
        <w:t xml:space="preserve">bao gồm: </w:t>
      </w:r>
    </w:p>
    <w:p w:rsidRPr="00F40AF8" w:rsidR="00D43460" w:rsidP="008459AC" w:rsidRDefault="00D43460" w14:paraId="24764C0B" w14:textId="48472C94">
      <w:pPr>
        <w:pStyle w:val="im"/>
        <w:rPr>
          <w:lang w:val="vi-VN"/>
        </w:rPr>
      </w:pPr>
      <w:r w:rsidRPr="00F40AF8">
        <w:t>Biên bản xác nhận bàn giao dầu</w:t>
      </w:r>
      <w:r w:rsidRPr="00F40AF8">
        <w:rPr>
          <w:lang w:val="vi-VN"/>
        </w:rPr>
        <w:t xml:space="preserve">; </w:t>
      </w:r>
    </w:p>
    <w:p w:rsidRPr="00F40AF8" w:rsidR="00D43460" w:rsidP="008459AC" w:rsidRDefault="00D43460" w14:paraId="695009C6" w14:textId="3BF2683A">
      <w:pPr>
        <w:pStyle w:val="im"/>
        <w:rPr>
          <w:lang w:val="vi-VN"/>
        </w:rPr>
      </w:pPr>
      <w:r w:rsidRPr="00F40AF8">
        <w:t>Biên bản thí nghiệm</w:t>
      </w:r>
      <w:r w:rsidRPr="00F40AF8">
        <w:rPr>
          <w:lang w:val="vi-VN"/>
        </w:rPr>
        <w:t xml:space="preserve"> dầu; </w:t>
      </w:r>
    </w:p>
    <w:p w:rsidRPr="00F40AF8" w:rsidR="00D43460" w:rsidP="008459AC" w:rsidRDefault="00D43460" w14:paraId="3E93F195" w14:textId="35EA1824">
      <w:pPr>
        <w:pStyle w:val="im"/>
      </w:pPr>
      <w:r w:rsidRPr="00F40AF8">
        <w:t>Các biên bản kiểm tra đánh giá khác (nếu có).</w:t>
      </w:r>
    </w:p>
    <w:p w:rsidRPr="00F40AF8" w:rsidR="00D43460" w:rsidP="008459AC" w:rsidRDefault="00D43460" w14:paraId="4CA7B63F" w14:textId="3521CE66">
      <w:pPr>
        <w:pStyle w:val="Khon"/>
      </w:pPr>
      <w:r w:rsidRPr="00F40AF8">
        <w:t>Các thành phần tham gia bàn giao:</w:t>
      </w:r>
    </w:p>
    <w:p w:rsidRPr="00A038FB" w:rsidR="00D43460" w:rsidP="008459AC" w:rsidRDefault="00D43460" w14:paraId="590775E9" w14:textId="7756DAFE">
      <w:pPr>
        <w:pStyle w:val="im"/>
      </w:pPr>
      <w:r w:rsidRPr="00A038FB">
        <w:t>Trường hợp 1</w:t>
      </w:r>
      <w:r w:rsidRPr="008459AC">
        <w:t>-</w:t>
      </w:r>
      <w:r w:rsidRPr="00A038FB">
        <w:t xml:space="preserve"> Bàn giao dầu mới mua theo </w:t>
      </w:r>
      <w:r w:rsidR="00687BE4">
        <w:t>MBA, KH</w:t>
      </w:r>
      <w:r w:rsidRPr="00A038FB">
        <w:t xml:space="preserve"> được mua sắm trong dự án</w:t>
      </w:r>
      <w:r w:rsidRPr="008459AC">
        <w:t xml:space="preserve">, </w:t>
      </w:r>
      <w:r w:rsidRPr="00A038FB">
        <w:t>thành phần bàn giao gồm</w:t>
      </w:r>
      <w:r w:rsidRPr="008459AC">
        <w:t>: (i)</w:t>
      </w:r>
      <w:r w:rsidRPr="00A038FB">
        <w:t xml:space="preserve"> đơn vị cấp hàng</w:t>
      </w:r>
      <w:r w:rsidRPr="008459AC">
        <w:t xml:space="preserve">; (ii) </w:t>
      </w:r>
      <w:r w:rsidRPr="00A038FB">
        <w:t>đơn vị quản lý dự án</w:t>
      </w:r>
      <w:r w:rsidRPr="008459AC">
        <w:t>; (iii)</w:t>
      </w:r>
      <w:r w:rsidRPr="00A038FB">
        <w:t xml:space="preserve"> đơn vị thi công (gồm cả thí nghiệm dầu)</w:t>
      </w:r>
      <w:r w:rsidRPr="008459AC">
        <w:t>; (iv)</w:t>
      </w:r>
      <w:r w:rsidRPr="00A038FB">
        <w:t xml:space="preserve"> đơn vị tư vấn giám sát (nếu có)</w:t>
      </w:r>
      <w:r w:rsidRPr="008459AC">
        <w:t>; (v)</w:t>
      </w:r>
      <w:r w:rsidRPr="00A038FB">
        <w:t xml:space="preserve"> đơn vị vận chuyển.</w:t>
      </w:r>
    </w:p>
    <w:p w:rsidRPr="008459AC" w:rsidR="00D43460" w:rsidP="008459AC" w:rsidRDefault="00D43460" w14:paraId="0E43627C" w14:textId="07E71580">
      <w:pPr>
        <w:pStyle w:val="im"/>
      </w:pPr>
      <w:r w:rsidRPr="00A038FB">
        <w:t>Trường hợp 2</w:t>
      </w:r>
      <w:r w:rsidRPr="008459AC">
        <w:t>-</w:t>
      </w:r>
      <w:r w:rsidRPr="00A038FB">
        <w:t xml:space="preserve"> Dầu mới được thu hồi sau thi công của các dự án và dầu mới mua đang dự phòng</w:t>
      </w:r>
      <w:r w:rsidRPr="008459AC">
        <w:t>,</w:t>
      </w:r>
      <w:r w:rsidRPr="00A038FB">
        <w:t xml:space="preserve"> thành phần bàn giao gồm</w:t>
      </w:r>
      <w:r w:rsidRPr="008459AC">
        <w:t xml:space="preserve">: (i) </w:t>
      </w:r>
      <w:r w:rsidRPr="00A038FB">
        <w:t>đơn vị quản lý dự án</w:t>
      </w:r>
      <w:r w:rsidRPr="008459AC">
        <w:t xml:space="preserve">; (ii) </w:t>
      </w:r>
      <w:r w:rsidRPr="00A038FB">
        <w:t>đơn vị quản lý tài sản</w:t>
      </w:r>
      <w:r w:rsidRPr="008459AC">
        <w:t>; (iii)</w:t>
      </w:r>
      <w:r w:rsidRPr="00A038FB">
        <w:t xml:space="preserve"> đơn vị vận chuyển, (iv) đơn vị thí nghiệm dầu. </w:t>
      </w:r>
    </w:p>
    <w:p w:rsidRPr="008459AC" w:rsidR="00D43460" w:rsidP="008459AC" w:rsidRDefault="00D43460" w14:paraId="4A25E5AB" w14:textId="16D31E86">
      <w:pPr>
        <w:pStyle w:val="im"/>
      </w:pPr>
      <w:r w:rsidRPr="00A038FB">
        <w:t>Trường hợp 3</w:t>
      </w:r>
      <w:r w:rsidRPr="008459AC">
        <w:t>-</w:t>
      </w:r>
      <w:r w:rsidRPr="00A038FB">
        <w:t xml:space="preserve"> Dầu lấy từ </w:t>
      </w:r>
      <w:r w:rsidR="00687BE4">
        <w:t>MBA, KH</w:t>
      </w:r>
      <w:r w:rsidRPr="00A038FB">
        <w:t xml:space="preserve"> đang dự phòng, bảo quản, thành phần bàn giao gồm</w:t>
      </w:r>
      <w:r w:rsidRPr="008459AC">
        <w:t>: (i)</w:t>
      </w:r>
      <w:r w:rsidRPr="00A038FB">
        <w:t xml:space="preserve"> đơn vị quản lý tài sản</w:t>
      </w:r>
      <w:r w:rsidRPr="008459AC">
        <w:t>; (ii)</w:t>
      </w:r>
      <w:r w:rsidRPr="00A038FB">
        <w:t xml:space="preserve"> đơn vị quản lý dự án</w:t>
      </w:r>
      <w:r w:rsidRPr="008459AC">
        <w:t>; (iii)</w:t>
      </w:r>
      <w:r w:rsidRPr="00A038FB">
        <w:t xml:space="preserve"> đơn vị vận chuyển; (iv) đơn vị thi công; (v) đơn vị cấp hàng/sản xuất (đối với các </w:t>
      </w:r>
      <w:r w:rsidR="00687BE4">
        <w:t>MBA, KH</w:t>
      </w:r>
      <w:r w:rsidRPr="00A038FB">
        <w:t xml:space="preserve"> đang trong thời gian bảo hành), </w:t>
      </w:r>
      <w:r w:rsidRPr="008459AC">
        <w:t>(v</w:t>
      </w:r>
      <w:r w:rsidRPr="00A038FB">
        <w:t>i</w:t>
      </w:r>
      <w:r w:rsidRPr="008459AC">
        <w:t>)</w:t>
      </w:r>
      <w:r w:rsidRPr="00A038FB">
        <w:t xml:space="preserve"> đơn vị tư vấn giám sát (nếu có).  </w:t>
      </w:r>
    </w:p>
    <w:p w:rsidRPr="00A038FB" w:rsidR="00D43460" w:rsidP="008459AC" w:rsidRDefault="00D43460" w14:paraId="2AE8BAEC" w14:textId="01AA82A5">
      <w:pPr>
        <w:pStyle w:val="im"/>
      </w:pPr>
      <w:r w:rsidRPr="00A038FB">
        <w:t>Trường hợp 4</w:t>
      </w:r>
      <w:r w:rsidRPr="008459AC">
        <w:t>-</w:t>
      </w:r>
      <w:r w:rsidRPr="00A038FB">
        <w:t xml:space="preserve"> Bàn giao dầu tại công trường, thành phần bàn giao gồm</w:t>
      </w:r>
      <w:r w:rsidRPr="008459AC">
        <w:t xml:space="preserve">: (i) </w:t>
      </w:r>
      <w:r w:rsidRPr="00A038FB">
        <w:t>đơn vị quản lý dự án</w:t>
      </w:r>
      <w:r w:rsidRPr="008459AC">
        <w:t>; (ii)</w:t>
      </w:r>
      <w:r w:rsidRPr="00A038FB">
        <w:t xml:space="preserve"> đơn vị vận chuyển</w:t>
      </w:r>
      <w:r w:rsidRPr="008459AC">
        <w:t>; (iii)</w:t>
      </w:r>
      <w:r w:rsidRPr="00A038FB">
        <w:t xml:space="preserve"> đơn vị thi công</w:t>
      </w:r>
      <w:r w:rsidRPr="008459AC">
        <w:t xml:space="preserve">; (iv) </w:t>
      </w:r>
      <w:r w:rsidRPr="00A038FB">
        <w:t xml:space="preserve">đơn vị tư vấn giám sát; (v) đơn vị cấp hàng (đối với dầu của </w:t>
      </w:r>
      <w:r w:rsidR="00687BE4">
        <w:t>MBA, KH</w:t>
      </w:r>
      <w:r w:rsidRPr="00A038FB">
        <w:t xml:space="preserve"> mua mới hoặc đang trong thời gian bảo hành).</w:t>
      </w:r>
    </w:p>
    <w:p w:rsidRPr="00F40AF8" w:rsidR="00D43460" w:rsidP="008459AC" w:rsidRDefault="00D43460" w14:paraId="3D57B57E" w14:textId="5C461049">
      <w:pPr>
        <w:pStyle w:val="iu"/>
      </w:pPr>
      <w:bookmarkStart w:name="_Toc207787584" w:id="961"/>
      <w:r w:rsidRPr="00F40AF8">
        <w:t>Nội dung của công tác bàn giao, tiếp nhận dầu</w:t>
      </w:r>
      <w:bookmarkEnd w:id="961"/>
      <w:r w:rsidRPr="00F40AF8">
        <w:t xml:space="preserve"> </w:t>
      </w:r>
    </w:p>
    <w:p w:rsidRPr="00F40AF8" w:rsidR="00D43460" w:rsidP="008459AC" w:rsidRDefault="00D43460" w14:paraId="68DA80BB" w14:textId="6A39CC28">
      <w:pPr>
        <w:pStyle w:val="Khon"/>
        <w:rPr>
          <w:lang w:val="pt-BR"/>
        </w:rPr>
      </w:pPr>
      <w:r w:rsidRPr="00F40AF8">
        <w:rPr>
          <w:lang w:val="pt-BR"/>
        </w:rPr>
        <w:t xml:space="preserve">Kiểm tra độ cao mức dầu còn lại trong thùng </w:t>
      </w:r>
      <w:r w:rsidR="00687BE4">
        <w:rPr>
          <w:lang w:val="pt-BR"/>
        </w:rPr>
        <w:t>MBA, KH</w:t>
      </w:r>
      <w:r w:rsidRPr="00F40AF8">
        <w:rPr>
          <w:lang w:val="pt-BR"/>
        </w:rPr>
        <w:t xml:space="preserve">, tiến hành niêm phong kẹp chì các vị trí có thể rút dầu (xả dầu) từ thùng </w:t>
      </w:r>
      <w:r w:rsidR="00687BE4">
        <w:rPr>
          <w:lang w:val="pt-BR"/>
        </w:rPr>
        <w:t>MBA, KH</w:t>
      </w:r>
      <w:r w:rsidRPr="00F40AF8">
        <w:rPr>
          <w:lang w:val="pt-BR"/>
        </w:rPr>
        <w:t>.</w:t>
      </w:r>
    </w:p>
    <w:p w:rsidRPr="00F40AF8" w:rsidR="00D43460" w:rsidP="008459AC" w:rsidRDefault="00D43460" w14:paraId="21897D99" w14:textId="46667BB8">
      <w:pPr>
        <w:pStyle w:val="Khon"/>
        <w:rPr>
          <w:lang w:val="pt-BR"/>
        </w:rPr>
      </w:pPr>
      <w:r w:rsidRPr="00F40AF8">
        <w:rPr>
          <w:lang w:val="pt-BR"/>
        </w:rPr>
        <w:t>Kiểm tra niêm phong bồn chứa dầu, khối lượng dầu, camera hành trình và nhật ký hành trình.</w:t>
      </w:r>
    </w:p>
    <w:p w:rsidRPr="00F40AF8" w:rsidR="00D43460" w:rsidP="008459AC" w:rsidRDefault="00D43460" w14:paraId="32A40D22" w14:textId="0A3FB7E0">
      <w:pPr>
        <w:pStyle w:val="Khon"/>
        <w:rPr>
          <w:lang w:val="pt-BR"/>
        </w:rPr>
      </w:pPr>
      <w:r w:rsidRPr="00F40AF8">
        <w:rPr>
          <w:lang w:val="pt-BR"/>
        </w:rPr>
        <w:lastRenderedPageBreak/>
        <w:t>Kiểm tra bên ngoài các bồn chứa dầu, không bị bẹp, móp, không có hiện tượng tác động từ ngoại cảnh gây nguy cơ rò rỉ dầu. Nếu các bồn chứa dầu bảo quản bằng khí nạp dương thì phải kiểm tra và so sánh áp lực bảo quản. Nếu dầu được vận chuyển bằng các Container chứa các túi dầu thì phải kiểm tra các miệng túi còn nguyên niêm phong, kẹp chì.</w:t>
      </w:r>
    </w:p>
    <w:p w:rsidRPr="00F40AF8" w:rsidR="00D43460" w:rsidP="008459AC" w:rsidRDefault="00D43460" w14:paraId="5A988DD1" w14:textId="11EE8BFF">
      <w:pPr>
        <w:pStyle w:val="Khon"/>
        <w:rPr>
          <w:lang w:val="pt-BR"/>
        </w:rPr>
      </w:pPr>
      <w:r w:rsidRPr="00F40AF8">
        <w:rPr>
          <w:lang w:val="pt-BR"/>
        </w:rPr>
        <w:t>Kiểm tra chủng loại dầu, nguồn gốc dầu, chất lượng dầu thông qua biên bản thí nghiệm dầu, tài liệu hướng dẫn bảo quản dầu, các chứng nhận CO, CQ.</w:t>
      </w:r>
    </w:p>
    <w:p w:rsidRPr="00F40AF8" w:rsidR="00D43460" w:rsidP="008459AC" w:rsidRDefault="00D43460" w14:paraId="29857B2C" w14:textId="0D3C721B">
      <w:pPr>
        <w:pStyle w:val="Khon"/>
        <w:rPr>
          <w:lang w:val="pt-BR"/>
        </w:rPr>
      </w:pPr>
      <w:r w:rsidRPr="00F40AF8">
        <w:rPr>
          <w:lang w:val="pt-BR"/>
        </w:rPr>
        <w:t>Kiểm tra số lượng dầu thực tế so sánh với phiếu qua cân đong, đánh giá đo kiểm.</w:t>
      </w:r>
    </w:p>
    <w:p w:rsidRPr="00F40AF8" w:rsidR="00D43460" w:rsidP="008459AC" w:rsidRDefault="00D43460" w14:paraId="00D2FE36" w14:textId="0D65C60B">
      <w:pPr>
        <w:pStyle w:val="Khon"/>
        <w:rPr>
          <w:lang w:val="pt-BR"/>
        </w:rPr>
      </w:pPr>
      <w:r w:rsidRPr="00F40AF8">
        <w:rPr>
          <w:lang w:val="pt-BR"/>
        </w:rPr>
        <w:t>Các bồn chứa dầu phải còn nguyên hiện trạng như lúc bàn giao. Niêm phong phải còn nguyên vẹn, số niêm phong phải trùng khớp với số niêm phong lúc bàn giao. Kiểm tra mức dầu so với vạch đánh dấu trên bồn lúc bàn giao. Ghi lại nhiệt độ (khi bàn giao vận chuyển và bàn giao cho đơn vị thi công) để so sánh một cách tương đối với mức dầu và nhiệt độ lúc bàn giao (các bồn chứa dầu không có vị trí rò rỉ dầu).</w:t>
      </w:r>
    </w:p>
    <w:p w:rsidR="00D43460" w:rsidP="00734C68" w:rsidRDefault="00D43460" w14:paraId="396F0C13" w14:textId="004E36C7">
      <w:pPr>
        <w:pStyle w:val="Khon"/>
        <w:rPr>
          <w:lang w:val="pt-BR"/>
        </w:rPr>
      </w:pPr>
      <w:r w:rsidRPr="00F40AF8">
        <w:rPr>
          <w:lang w:val="pt-BR"/>
        </w:rPr>
        <w:t>Sau khi nhận bàn giao các bồn chứa dầu cần được đánh số, có biên bản và được ghi chép vào sổ nhật ký thi công. Đảm bảo đầy đủ các biện pháp chống nhiễm ẩm cho các bồn chứa dầu.</w:t>
      </w:r>
    </w:p>
    <w:p w:rsidRPr="001D3269" w:rsidR="0059692A" w:rsidP="001D3269" w:rsidRDefault="0059692A" w14:paraId="33099551" w14:textId="77777777">
      <w:pPr>
        <w:pStyle w:val="Chng"/>
        <w:numPr>
          <w:ilvl w:val="5"/>
          <w:numId w:val="52"/>
        </w:numPr>
        <w:spacing w:before="0" w:after="0"/>
      </w:pPr>
      <w:bookmarkStart w:name="_Toc207787585" w:id="962"/>
      <w:bookmarkEnd w:id="962"/>
    </w:p>
    <w:p w:rsidR="00E47933" w:rsidP="008459AC" w:rsidRDefault="00E47933" w14:paraId="4EA66930" w14:textId="368855E6">
      <w:pPr>
        <w:pStyle w:val="Chng"/>
        <w:numPr>
          <w:ilvl w:val="0"/>
          <w:numId w:val="0"/>
        </w:numPr>
        <w:spacing w:before="0" w:after="0"/>
        <w:rPr>
          <w:lang w:val="pt-BR"/>
        </w:rPr>
      </w:pPr>
      <w:bookmarkStart w:name="_Toc207787586" w:id="963"/>
      <w:r w:rsidRPr="00F40AF8">
        <w:rPr>
          <w:lang w:val="pt-BR"/>
        </w:rPr>
        <w:t xml:space="preserve">CÔNG TÁC LỌC DẦU VÀ BƠM DẦU VÀO </w:t>
      </w:r>
      <w:r w:rsidR="00687BE4">
        <w:rPr>
          <w:lang w:val="pt-BR"/>
        </w:rPr>
        <w:t>MBA, KH</w:t>
      </w:r>
      <w:bookmarkEnd w:id="963"/>
    </w:p>
    <w:p w:rsidRPr="00B22E35" w:rsidR="00D02165" w:rsidP="008459AC" w:rsidRDefault="00D02165" w14:paraId="2C89CFCB" w14:textId="16D5DB25">
      <w:pPr>
        <w:pStyle w:val="Chng"/>
        <w:numPr>
          <w:ilvl w:val="0"/>
          <w:numId w:val="0"/>
        </w:numPr>
        <w:spacing w:before="0" w:after="0"/>
        <w:rPr>
          <w:lang w:val="pt-BR"/>
        </w:rPr>
      </w:pPr>
      <w:bookmarkStart w:name="_Toc207787587" w:id="964"/>
      <w:r w:rsidRPr="00B22E35">
        <w:rPr>
          <w:lang w:val="pt-BR"/>
        </w:rPr>
        <w:t>Mục 1</w:t>
      </w:r>
      <w:bookmarkEnd w:id="964"/>
    </w:p>
    <w:p w:rsidRPr="00B22E35" w:rsidR="00D02165" w:rsidP="008459AC" w:rsidRDefault="00A4128A" w14:paraId="5B3F3410" w14:textId="39D1A300">
      <w:pPr>
        <w:pStyle w:val="Chng"/>
        <w:numPr>
          <w:ilvl w:val="0"/>
          <w:numId w:val="0"/>
        </w:numPr>
        <w:spacing w:before="0" w:after="0"/>
        <w:rPr>
          <w:lang w:val="pt-BR"/>
        </w:rPr>
      </w:pPr>
      <w:bookmarkStart w:name="_Toc207787588" w:id="965"/>
      <w:r w:rsidRPr="00B22E35">
        <w:rPr>
          <w:lang w:val="pt-BR"/>
        </w:rPr>
        <w:t>CÔNG TÁC CHUẨN BỊ LỌC DẦU</w:t>
      </w:r>
      <w:bookmarkEnd w:id="965"/>
    </w:p>
    <w:p w:rsidRPr="00F40AF8" w:rsidR="0030091F" w:rsidP="008459AC" w:rsidRDefault="0030091F" w14:paraId="3C2DD496" w14:textId="52053331">
      <w:pPr>
        <w:pStyle w:val="iu"/>
        <w:rPr>
          <w:lang w:val="pt-BR"/>
        </w:rPr>
      </w:pPr>
      <w:bookmarkStart w:name="_Toc207787589" w:id="966"/>
      <w:r w:rsidRPr="00F40AF8">
        <w:rPr>
          <w:lang w:val="pt-BR"/>
        </w:rPr>
        <w:t>Chuẩn bị bồn chứa dầu phục vụ công tác lọc dầu</w:t>
      </w:r>
      <w:bookmarkEnd w:id="966"/>
    </w:p>
    <w:p w:rsidRPr="00F40AF8" w:rsidR="0030091F" w:rsidP="008459AC" w:rsidRDefault="0030091F" w14:paraId="45415F00" w14:textId="25674A2D">
      <w:pPr>
        <w:pStyle w:val="Khon"/>
        <w:rPr>
          <w:lang w:val="pt-BR"/>
        </w:rPr>
      </w:pPr>
      <w:r w:rsidRPr="00F40AF8">
        <w:rPr>
          <w:lang w:val="pt-BR"/>
        </w:rPr>
        <w:t xml:space="preserve">Tổng dung lượng bồn chứa dầu phải lớn hơn 10% tổng số lượng dầu cần bơm vào </w:t>
      </w:r>
      <w:r w:rsidR="00687BE4">
        <w:rPr>
          <w:lang w:val="pt-BR"/>
        </w:rPr>
        <w:t>MBA, KH</w:t>
      </w:r>
      <w:r w:rsidRPr="00F40AF8">
        <w:rPr>
          <w:lang w:val="pt-BR"/>
        </w:rPr>
        <w:t>.</w:t>
      </w:r>
      <w:r w:rsidRPr="00F40AF8">
        <w:rPr>
          <w:lang w:val="en-GB"/>
        </w:rPr>
        <w:t xml:space="preserve"> </w:t>
      </w:r>
    </w:p>
    <w:p w:rsidRPr="00F40AF8" w:rsidR="0030091F" w:rsidP="008459AC" w:rsidRDefault="0030091F" w14:paraId="77E65B0A" w14:textId="61B242FE">
      <w:pPr>
        <w:pStyle w:val="Khon"/>
        <w:rPr>
          <w:lang w:val="pt-BR"/>
        </w:rPr>
      </w:pPr>
      <w:r w:rsidRPr="00F40AF8">
        <w:rPr>
          <w:lang w:val="pt-BR"/>
        </w:rPr>
        <w:t xml:space="preserve">Bồn chứa dầu trước khi sử dụng tại hiện trường phải được kiểm tra hút hết dầu cặn, vệ sinh sạch sẽ. Đơn vị tư vấn giám sát thi công và đơn vị thi công phải nghiệm thu các bồn chứa dầu đảm bảo đúng quy cách và chất lượng trước khi bơm dầu vào </w:t>
      </w:r>
      <w:r w:rsidR="00C868C2">
        <w:rPr>
          <w:lang w:val="pt-BR"/>
        </w:rPr>
        <w:t>bồn</w:t>
      </w:r>
      <w:r w:rsidRPr="00F40AF8">
        <w:rPr>
          <w:lang w:val="pt-BR"/>
        </w:rPr>
        <w:t>.</w:t>
      </w:r>
    </w:p>
    <w:p w:rsidRPr="00F40AF8" w:rsidR="0030091F" w:rsidP="008459AC" w:rsidRDefault="0030091F" w14:paraId="5B3F78E1" w14:textId="7BD68496">
      <w:pPr>
        <w:pStyle w:val="Khon"/>
        <w:rPr>
          <w:lang w:val="pt-BR"/>
        </w:rPr>
      </w:pPr>
      <w:r w:rsidRPr="00F40AF8">
        <w:rPr>
          <w:lang w:val="pt-BR"/>
        </w:rPr>
        <w:t>Đảm bảm công tác an toàn vệ sinh môi trường, phòng chống cháy nổ và chống sự cố tràn dầu ra môi trường xung quanh: tại các vị trí van lọc dầu, van lấy mẫu dầu phải có khay hứng dầu có lót các tấm vật liệu hút dầu.</w:t>
      </w:r>
    </w:p>
    <w:p w:rsidRPr="00F40AF8" w:rsidR="0030091F" w:rsidP="008459AC" w:rsidRDefault="0030091F" w14:paraId="2D0D3F75" w14:textId="4EB25F9E">
      <w:pPr>
        <w:pStyle w:val="iu"/>
        <w:rPr>
          <w:lang w:val="pt-BR"/>
        </w:rPr>
      </w:pPr>
      <w:bookmarkStart w:name="_Toc207787590" w:id="967"/>
      <w:r w:rsidRPr="00F40AF8">
        <w:rPr>
          <w:lang w:val="pt-BR"/>
        </w:rPr>
        <w:t>Trước khi lọc dầu tuần hoàn trong các bồn dầu</w:t>
      </w:r>
      <w:bookmarkEnd w:id="967"/>
    </w:p>
    <w:p w:rsidRPr="00F40AF8" w:rsidR="0030091F" w:rsidP="008459AC" w:rsidRDefault="0030091F" w14:paraId="70483EAC" w14:textId="6F462A20">
      <w:pPr>
        <w:pStyle w:val="Khon"/>
        <w:rPr>
          <w:lang w:val="pt-BR"/>
        </w:rPr>
      </w:pPr>
      <w:r w:rsidRPr="00F40AF8">
        <w:rPr>
          <w:lang w:val="pt-BR"/>
        </w:rPr>
        <w:lastRenderedPageBreak/>
        <w:t>Đơn vị thi công phải tuân thủ theo các phương án thi công đã được phê duyệt.</w:t>
      </w:r>
    </w:p>
    <w:p w:rsidRPr="00F40AF8" w:rsidR="0030091F" w:rsidP="008459AC" w:rsidRDefault="0030091F" w14:paraId="1E993E27" w14:textId="1188AB3D">
      <w:pPr>
        <w:pStyle w:val="Khon"/>
        <w:rPr>
          <w:lang w:val="pt-BR"/>
        </w:rPr>
      </w:pPr>
      <w:r w:rsidRPr="00F40AF8">
        <w:rPr>
          <w:lang w:val="pt-BR"/>
        </w:rPr>
        <w:t>Tất cả các thiết bị kiểm tra, đo kiểm trước khi đưa vào vận hành phải đảm bảo đủ tiêu chuẩn về kỹ thuật (có giấy chứng nhận đủ điều kiện).</w:t>
      </w:r>
    </w:p>
    <w:p w:rsidRPr="00F40AF8" w:rsidR="0030091F" w:rsidP="008459AC" w:rsidRDefault="0030091F" w14:paraId="77F226C5" w14:textId="7AC4BF98">
      <w:pPr>
        <w:pStyle w:val="Khon"/>
        <w:rPr>
          <w:lang w:val="pt-BR"/>
        </w:rPr>
      </w:pPr>
      <w:r w:rsidRPr="00F40AF8">
        <w:rPr>
          <w:lang w:val="pt-BR"/>
        </w:rPr>
        <w:t>Tất cả các bồn dầu, các máy lọc dầu, bơm dầu, hút chân không và các hệ thống đường ống lưu thông dầu (van, họng, đường ống, đồng hồ, bình thở…) và các phần tử liên quan khác phải được</w:t>
      </w:r>
      <w:r w:rsidRPr="00F40AF8">
        <w:rPr>
          <w:lang w:val="vi-VN"/>
        </w:rPr>
        <w:t xml:space="preserve"> xử lý hết các dầu tồn bên trong,</w:t>
      </w:r>
      <w:r w:rsidRPr="00F40AF8">
        <w:rPr>
          <w:lang w:val="pt-BR"/>
        </w:rPr>
        <w:t xml:space="preserve"> phải được vệ sinh tráng rửa bằng dầu đạt tiêu chuẩn</w:t>
      </w:r>
      <w:r w:rsidRPr="00F40AF8">
        <w:rPr>
          <w:lang w:val="vi-VN"/>
        </w:rPr>
        <w:t>, sấy khô</w:t>
      </w:r>
      <w:r w:rsidRPr="00F40AF8">
        <w:rPr>
          <w:lang w:val="pt-BR"/>
        </w:rPr>
        <w:t xml:space="preserve"> kiểm tra đảm bảo về độ sạch, độ khô và</w:t>
      </w:r>
      <w:r w:rsidRPr="00F40AF8">
        <w:rPr>
          <w:lang w:val="vi-VN"/>
        </w:rPr>
        <w:t xml:space="preserve"> </w:t>
      </w:r>
      <w:r w:rsidRPr="00F40AF8">
        <w:rPr>
          <w:lang w:val="pt-BR"/>
        </w:rPr>
        <w:t>được tráng rửa bằng dầu đạt tiêu chuẩn vận hành trước khi vận hành.</w:t>
      </w:r>
    </w:p>
    <w:p w:rsidRPr="00F40AF8" w:rsidR="0030091F" w:rsidP="008459AC" w:rsidRDefault="0030091F" w14:paraId="1FC65425" w14:textId="2AB7AC13">
      <w:pPr>
        <w:pStyle w:val="Khon"/>
        <w:rPr>
          <w:lang w:val="pt-BR"/>
        </w:rPr>
      </w:pPr>
      <w:r w:rsidRPr="00F40AF8">
        <w:rPr>
          <w:lang w:val="pt-BR"/>
        </w:rPr>
        <w:t xml:space="preserve">Sau khi tổ hợp hệ thống lọc dầu, trước khi lắp đặt liên kết với bồn chứa dầu và </w:t>
      </w:r>
      <w:r w:rsidR="00687BE4">
        <w:rPr>
          <w:lang w:val="pt-BR"/>
        </w:rPr>
        <w:t>MBA, KH</w:t>
      </w:r>
      <w:r w:rsidRPr="00F40AF8">
        <w:rPr>
          <w:lang w:val="pt-BR"/>
        </w:rPr>
        <w:t>, hệ thống phải được kiểm tra về độ kín, tráng rửa qua dầu đạt tiêu chuẩn vận hành, lắp bình thở của các bồn chứa dầu. Hệ thống phải có các biện pháp đảm bảo an toàn chống rò rỉ dầu ra nền trạm.</w:t>
      </w:r>
    </w:p>
    <w:p w:rsidRPr="00F40AF8" w:rsidR="0030091F" w:rsidP="008459AC" w:rsidRDefault="0030091F" w14:paraId="1696DD98" w14:textId="33F01DE3">
      <w:pPr>
        <w:pStyle w:val="Khon"/>
        <w:rPr>
          <w:lang w:val="pt-BR"/>
        </w:rPr>
      </w:pPr>
      <w:r w:rsidRPr="00F40AF8">
        <w:rPr>
          <w:lang w:val="pt-BR"/>
        </w:rPr>
        <w:t>Chỉ cho phép thực hiện ghép nối các hệ thống lọc dầu trong điều kiện thời tiết không mưa</w:t>
      </w:r>
      <w:r w:rsidRPr="00F40AF8">
        <w:t xml:space="preserve"> </w:t>
      </w:r>
      <w:r w:rsidRPr="00F40AF8">
        <w:rPr>
          <w:lang w:val="pt-BR"/>
        </w:rPr>
        <w:t>và độ ẩm</w:t>
      </w:r>
      <w:r w:rsidRPr="00F40AF8">
        <w:rPr>
          <w:lang w:val="vi-VN"/>
        </w:rPr>
        <w:t xml:space="preserve"> môi trường</w:t>
      </w:r>
      <w:r w:rsidRPr="00F40AF8">
        <w:rPr>
          <w:lang w:val="pt-BR"/>
        </w:rPr>
        <w:t xml:space="preserve"> không quá</w:t>
      </w:r>
      <w:r w:rsidRPr="00F40AF8">
        <w:rPr>
          <w:lang w:val="vi-VN"/>
        </w:rPr>
        <w:t xml:space="preserve"> </w:t>
      </w:r>
      <w:r w:rsidRPr="00F40AF8">
        <w:rPr>
          <w:lang w:val="pt-BR"/>
        </w:rPr>
        <w:t>85%.</w:t>
      </w:r>
    </w:p>
    <w:p w:rsidRPr="00F40AF8" w:rsidR="0030091F" w:rsidP="008459AC" w:rsidRDefault="0030091F" w14:paraId="34BFD501" w14:textId="37E52CF0">
      <w:pPr>
        <w:pStyle w:val="Khon"/>
        <w:rPr>
          <w:lang w:val="pt-BR"/>
        </w:rPr>
      </w:pPr>
      <w:r w:rsidRPr="00F40AF8">
        <w:rPr>
          <w:lang w:val="pt-BR"/>
        </w:rPr>
        <w:t>Các bồn chứa dầu phải được đánh số</w:t>
      </w:r>
      <w:r w:rsidRPr="00F40AF8">
        <w:rPr>
          <w:lang w:val="vi-VN"/>
        </w:rPr>
        <w:t xml:space="preserve"> </w:t>
      </w:r>
      <w:r w:rsidRPr="00F40AF8">
        <w:t>k</w:t>
      </w:r>
      <w:r w:rsidRPr="00F40AF8">
        <w:rPr>
          <w:lang w:val="vi-VN"/>
        </w:rPr>
        <w:t>ý hiệu</w:t>
      </w:r>
      <w:r w:rsidRPr="00F40AF8">
        <w:t xml:space="preserve"> tên</w:t>
      </w:r>
      <w:r w:rsidRPr="00F40AF8">
        <w:rPr>
          <w:lang w:val="pt-BR"/>
        </w:rPr>
        <w:t xml:space="preserve"> không trùng lặp nhau, bản tên bằng vật liệu không bị ảnh hưởng bởi thời tiết, màu sắc, cỡ chữ tùy theo kích cỡ bồn tại ít nhất 02 vị trí trên mỗi bồn chứa dầu và ở vị trí dễ nhìn. </w:t>
      </w:r>
    </w:p>
    <w:p w:rsidRPr="00F40AF8" w:rsidR="0030091F" w:rsidP="008459AC" w:rsidRDefault="0030091F" w14:paraId="3E5B5776" w14:textId="6EC73FD8">
      <w:pPr>
        <w:pStyle w:val="Khon"/>
        <w:rPr>
          <w:lang w:val="pt-BR"/>
        </w:rPr>
      </w:pPr>
      <w:r w:rsidRPr="00F40AF8">
        <w:rPr>
          <w:lang w:val="pt-BR"/>
        </w:rPr>
        <w:t>Các bồn chứa dầu phải được</w:t>
      </w:r>
      <w:r w:rsidRPr="00F40AF8">
        <w:t xml:space="preserve"> lấy m</w:t>
      </w:r>
      <w:r w:rsidRPr="00F40AF8">
        <w:rPr>
          <w:lang w:val="pt-BR"/>
        </w:rPr>
        <w:t xml:space="preserve">ẫu dầu tại đáy bồn chứa dầu để thí nghiệm hàm lượng nước trước khi tiến hành lọc dầu. </w:t>
      </w:r>
    </w:p>
    <w:p w:rsidRPr="00F40AF8" w:rsidR="0030091F" w:rsidP="008459AC" w:rsidRDefault="0030091F" w14:paraId="51372A60" w14:textId="385826AF">
      <w:pPr>
        <w:pStyle w:val="Khon"/>
        <w:rPr>
          <w:lang w:val="pt-BR"/>
        </w:rPr>
      </w:pPr>
      <w:r w:rsidRPr="00F40AF8">
        <w:rPr>
          <w:lang w:val="pt-BR"/>
        </w:rPr>
        <w:t>Trong trường hợp hàm lượng nước trong bồn chứa dầu ≥ 50 ppm cần tiến hành lọc chuyển bồn trước khi lọc tuần hoàn.</w:t>
      </w:r>
    </w:p>
    <w:p w:rsidRPr="00F40AF8" w:rsidR="0030091F" w:rsidP="008459AC" w:rsidRDefault="0030091F" w14:paraId="4C617CEA" w14:textId="4F577416">
      <w:pPr>
        <w:pStyle w:val="Khon"/>
        <w:rPr>
          <w:lang w:val="pt-BR"/>
        </w:rPr>
      </w:pPr>
      <w:r w:rsidRPr="00F40AF8">
        <w:rPr>
          <w:lang w:val="pt-BR"/>
        </w:rPr>
        <w:t>Các bồn dầu trước khi lọc tuần hoàn cần có các biện pháp chống ẩm xâm nhập (lắp bình thở chống ẩm) cho phần thông khí của bồn và tại các vị trí nắp đậy.</w:t>
      </w:r>
    </w:p>
    <w:p w:rsidRPr="00F40AF8" w:rsidR="0030091F" w:rsidP="008459AC" w:rsidRDefault="0030091F" w14:paraId="53020741" w14:textId="5467D4D5">
      <w:pPr>
        <w:pStyle w:val="Khon"/>
        <w:rPr>
          <w:lang w:val="pt-BR"/>
        </w:rPr>
      </w:pPr>
      <w:r w:rsidRPr="00F40AF8">
        <w:rPr>
          <w:lang w:val="pt-BR"/>
        </w:rPr>
        <w:t>Các công tác kiểm tra cần có biên bản xác nhận giữa đại diện nhà thầu thi công và đơn vị tư vấn giám sát và thể hiện trong nhật kí thi công.</w:t>
      </w:r>
    </w:p>
    <w:p w:rsidRPr="00B22E35" w:rsidR="00E47933" w:rsidP="008459AC" w:rsidRDefault="00A4128A" w14:paraId="24CCD0A3" w14:textId="7CE6F39E">
      <w:pPr>
        <w:pStyle w:val="Chng"/>
        <w:numPr>
          <w:ilvl w:val="0"/>
          <w:numId w:val="0"/>
        </w:numPr>
        <w:spacing w:before="0" w:after="0"/>
        <w:rPr>
          <w:lang w:val="pt-BR"/>
        </w:rPr>
      </w:pPr>
      <w:bookmarkStart w:name="_Toc207787591" w:id="968"/>
      <w:r w:rsidRPr="00B22E35">
        <w:rPr>
          <w:lang w:val="pt-BR"/>
        </w:rPr>
        <w:t>Mục 2</w:t>
      </w:r>
      <w:bookmarkEnd w:id="968"/>
    </w:p>
    <w:p w:rsidRPr="00B22E35" w:rsidR="00A4128A" w:rsidP="008459AC" w:rsidRDefault="00C657D3" w14:paraId="3F1E736D" w14:textId="3A6CF85D">
      <w:pPr>
        <w:pStyle w:val="Chng"/>
        <w:numPr>
          <w:ilvl w:val="0"/>
          <w:numId w:val="0"/>
        </w:numPr>
        <w:spacing w:before="0" w:after="0"/>
        <w:rPr>
          <w:lang w:val="pt-BR"/>
        </w:rPr>
      </w:pPr>
      <w:bookmarkStart w:name="_Toc207787592" w:id="969"/>
      <w:r w:rsidRPr="00B22E35">
        <w:rPr>
          <w:lang w:val="pt-BR"/>
        </w:rPr>
        <w:t>CÔNG TÁC LỌC</w:t>
      </w:r>
      <w:r w:rsidR="000F73A9">
        <w:rPr>
          <w:lang w:val="pt-BR"/>
        </w:rPr>
        <w:t>,</w:t>
      </w:r>
      <w:r w:rsidRPr="00B22E35">
        <w:rPr>
          <w:lang w:val="pt-BR"/>
        </w:rPr>
        <w:t xml:space="preserve"> BƠM DẦU VÀO </w:t>
      </w:r>
      <w:r w:rsidR="00687BE4">
        <w:rPr>
          <w:lang w:val="pt-BR"/>
        </w:rPr>
        <w:t>MBA, KH</w:t>
      </w:r>
      <w:r w:rsidR="006D70DF">
        <w:rPr>
          <w:lang w:val="pt-BR"/>
        </w:rPr>
        <w:t xml:space="preserve"> VÀ BẢO QUẢN DẦU</w:t>
      </w:r>
      <w:bookmarkEnd w:id="969"/>
    </w:p>
    <w:p w:rsidRPr="00F40AF8" w:rsidR="002958DF" w:rsidP="008459AC" w:rsidRDefault="002958DF" w14:paraId="20AAE906" w14:textId="1515FCCD">
      <w:pPr>
        <w:pStyle w:val="iu"/>
        <w:rPr>
          <w:lang w:val="pt-BR"/>
        </w:rPr>
      </w:pPr>
      <w:bookmarkStart w:name="_Toc207787593" w:id="970"/>
      <w:r w:rsidRPr="00F40AF8">
        <w:rPr>
          <w:lang w:val="pt-BR"/>
        </w:rPr>
        <w:t>Lọc dầu tuần hoàn cho các bồn dầu</w:t>
      </w:r>
      <w:bookmarkEnd w:id="970"/>
    </w:p>
    <w:p w:rsidRPr="00F40AF8" w:rsidR="002958DF" w:rsidP="008459AC" w:rsidRDefault="002958DF" w14:paraId="57BA5043" w14:textId="041E09B7">
      <w:pPr>
        <w:pStyle w:val="Khon"/>
        <w:rPr>
          <w:lang w:val="pt-BR"/>
        </w:rPr>
      </w:pPr>
      <w:r w:rsidRPr="00F40AF8">
        <w:rPr>
          <w:lang w:val="pt-BR"/>
        </w:rPr>
        <w:t>Mỗi bồn dầu phải có bảng theo dõi chi tiết (theo mẫu): số thứ tự, khối lượng, thời gian nạp, thời gian lọc, thời gian thử nghiệm, kết quả thử nghiệm….</w:t>
      </w:r>
    </w:p>
    <w:p w:rsidRPr="00F40AF8" w:rsidR="002958DF" w:rsidP="008459AC" w:rsidRDefault="002958DF" w14:paraId="21A60650" w14:textId="6DFC0DA5">
      <w:pPr>
        <w:pStyle w:val="Khon"/>
        <w:rPr>
          <w:lang w:val="pt-BR"/>
        </w:rPr>
      </w:pPr>
      <w:r w:rsidRPr="00F40AF8">
        <w:rPr>
          <w:lang w:val="pt-BR"/>
        </w:rPr>
        <w:t>Việc lấy mẫu dầu thí nghiệm khi đang tiến hành lọc tuần hoàn trong bồn chứa dầu được thỏa thuận bởi đơn vị thi công và đơn vị thí nghiệm.</w:t>
      </w:r>
    </w:p>
    <w:p w:rsidRPr="00F40AF8" w:rsidR="002958DF" w:rsidP="008459AC" w:rsidRDefault="002958DF" w14:paraId="794CFB15" w14:textId="46407A5B">
      <w:pPr>
        <w:pStyle w:val="Khon"/>
        <w:rPr>
          <w:lang w:val="pt-BR"/>
        </w:rPr>
      </w:pPr>
      <w:r w:rsidRPr="00F40AF8">
        <w:rPr>
          <w:lang w:val="pt-BR"/>
        </w:rPr>
        <w:lastRenderedPageBreak/>
        <w:t>Dầu chứa trong các bồn chứa dầu phải được lọc tuần hoàn gia nhiệt đến nhiệt độ 50</w:t>
      </w:r>
      <w:r w:rsidRPr="008459AC" w:rsidR="00E244BC">
        <w:rPr>
          <w:vertAlign w:val="superscript"/>
          <w:lang w:val="pt-BR"/>
        </w:rPr>
        <w:t>o</w:t>
      </w:r>
      <w:r w:rsidRPr="00F40AF8">
        <w:rPr>
          <w:lang w:val="pt-BR"/>
        </w:rPr>
        <w:t>C-75</w:t>
      </w:r>
      <w:r w:rsidR="00E244BC">
        <w:rPr>
          <w:vertAlign w:val="superscript"/>
        </w:rPr>
        <w:t>o</w:t>
      </w:r>
      <w:r w:rsidRPr="00F40AF8">
        <w:rPr>
          <w:lang w:val="pt-BR"/>
        </w:rPr>
        <w:t xml:space="preserve">C </w:t>
      </w:r>
      <w:r w:rsidRPr="008459AC">
        <w:t>và</w:t>
      </w:r>
      <w:r w:rsidRPr="00F40AF8">
        <w:rPr>
          <w:lang w:val="pt-BR"/>
        </w:rPr>
        <w:t xml:space="preserve"> thí nghiệm đạt yêu cầu kỹ thuật của phương án đã được duyệt. </w:t>
      </w:r>
    </w:p>
    <w:p w:rsidRPr="00F40AF8" w:rsidR="002958DF" w:rsidP="008459AC" w:rsidRDefault="002958DF" w14:paraId="19495489" w14:textId="2EE2C563">
      <w:pPr>
        <w:pStyle w:val="Khon"/>
        <w:rPr>
          <w:lang w:val="pt-BR"/>
        </w:rPr>
      </w:pPr>
      <w:r w:rsidRPr="00F40AF8">
        <w:rPr>
          <w:lang w:val="pt-BR"/>
        </w:rPr>
        <w:t xml:space="preserve">Bồn chứa dầu sau khi lọc đạt tiêu chuẩn cần tiến hành bảo quản tránh nhiễm ẩm trở lại và ghi lại thông số thí nghiệm bằng biên bản nghiệm thu và vào nhật ký thi công. Biên bản và nhật ký phải được ký xác nhận giữa đơn vị tư vấn giám sát, đơn vị thi công, đơn vị thí nghiệm, đơn vị quản lý dự án và chuyên gia giám sát của nhà sản xuất </w:t>
      </w:r>
      <w:r w:rsidR="00687BE4">
        <w:rPr>
          <w:lang w:val="pt-BR"/>
        </w:rPr>
        <w:t>MBA, KH</w:t>
      </w:r>
      <w:r w:rsidRPr="00F40AF8">
        <w:rPr>
          <w:lang w:val="pt-BR"/>
        </w:rPr>
        <w:t xml:space="preserve"> (nếu có).</w:t>
      </w:r>
    </w:p>
    <w:p w:rsidRPr="00F40AF8" w:rsidR="002958DF" w:rsidP="008459AC" w:rsidRDefault="002958DF" w14:paraId="2D3CC1A5" w14:textId="41E3A7DC">
      <w:pPr>
        <w:pStyle w:val="iu"/>
        <w:rPr>
          <w:lang w:val="pt-BR"/>
        </w:rPr>
      </w:pPr>
      <w:bookmarkStart w:name="_Toc207787594" w:id="971"/>
      <w:r w:rsidRPr="00F40AF8">
        <w:rPr>
          <w:lang w:val="pt-BR"/>
        </w:rPr>
        <w:t xml:space="preserve">Nghiệm thu chuyển giai đoạn để bơm dầu vào </w:t>
      </w:r>
      <w:r w:rsidR="00687BE4">
        <w:rPr>
          <w:lang w:val="pt-BR"/>
        </w:rPr>
        <w:t>MBA, KH</w:t>
      </w:r>
      <w:bookmarkEnd w:id="971"/>
    </w:p>
    <w:p w:rsidRPr="00F40AF8" w:rsidR="002958DF" w:rsidP="008459AC" w:rsidRDefault="002958DF" w14:paraId="0EDDA16C" w14:textId="29206714">
      <w:pPr>
        <w:pStyle w:val="Khon"/>
        <w:rPr>
          <w:lang w:val="pt-BR"/>
        </w:rPr>
      </w:pPr>
      <w:r w:rsidRPr="00F40AF8">
        <w:rPr>
          <w:lang w:val="pt-BR"/>
        </w:rPr>
        <w:t xml:space="preserve">Sau khi bồn chứa dầu </w:t>
      </w:r>
      <w:r w:rsidRPr="00F40AF8">
        <w:rPr>
          <w:lang w:val="vi-VN"/>
        </w:rPr>
        <w:t xml:space="preserve">đã </w:t>
      </w:r>
      <w:r w:rsidRPr="00F40AF8">
        <w:rPr>
          <w:lang w:val="pt-BR"/>
        </w:rPr>
        <w:t>lọc đạt yêu cầu kỹ thuật</w:t>
      </w:r>
      <w:r w:rsidRPr="00F40AF8">
        <w:rPr>
          <w:lang w:val="vi-VN"/>
        </w:rPr>
        <w:t>,</w:t>
      </w:r>
      <w:r w:rsidRPr="00F40AF8">
        <w:rPr>
          <w:lang w:val="pt-BR"/>
        </w:rPr>
        <w:t xml:space="preserve"> các bên liên quan</w:t>
      </w:r>
      <w:r w:rsidRPr="00F40AF8">
        <w:rPr>
          <w:lang w:val="vi-VN"/>
        </w:rPr>
        <w:t xml:space="preserve"> </w:t>
      </w:r>
      <w:r w:rsidRPr="00F40AF8">
        <w:rPr>
          <w:lang w:val="pt-BR"/>
        </w:rPr>
        <w:t>phải lập biên bản nghiệm thu lọc dầu tại bồn chứa dầu để xác nhận kết sau lọc dầu của từng bồn chứa dầu</w:t>
      </w:r>
      <w:r w:rsidRPr="00F40AF8">
        <w:rPr>
          <w:lang w:val="vi-VN"/>
        </w:rPr>
        <w:t>, thành phần</w:t>
      </w:r>
      <w:r w:rsidRPr="00F40AF8">
        <w:rPr>
          <w:lang w:val="pt-BR"/>
        </w:rPr>
        <w:t xml:space="preserve"> gồm</w:t>
      </w:r>
      <w:r w:rsidRPr="00F40AF8">
        <w:rPr>
          <w:lang w:val="vi-VN"/>
        </w:rPr>
        <w:t>:</w:t>
      </w:r>
      <w:r w:rsidRPr="00F40AF8">
        <w:rPr>
          <w:lang w:val="pt-BR"/>
        </w:rPr>
        <w:t xml:space="preserve"> </w:t>
      </w:r>
      <w:r w:rsidRPr="00F40AF8">
        <w:rPr>
          <w:lang w:val="vi-VN"/>
        </w:rPr>
        <w:t xml:space="preserve">(i) </w:t>
      </w:r>
      <w:r w:rsidRPr="00F40AF8">
        <w:rPr>
          <w:lang w:val="pt-BR"/>
        </w:rPr>
        <w:t>đơn vị thí nghiệm dầu</w:t>
      </w:r>
      <w:r w:rsidRPr="00F40AF8">
        <w:rPr>
          <w:lang w:val="vi-VN"/>
        </w:rPr>
        <w:t>; (ii)</w:t>
      </w:r>
      <w:r w:rsidRPr="00F40AF8">
        <w:rPr>
          <w:lang w:val="pt-BR"/>
        </w:rPr>
        <w:t xml:space="preserve"> tư vấn giám sát</w:t>
      </w:r>
      <w:r w:rsidRPr="00F40AF8">
        <w:rPr>
          <w:lang w:val="vi-VN"/>
        </w:rPr>
        <w:t>; (iii)</w:t>
      </w:r>
      <w:r w:rsidRPr="00F40AF8">
        <w:rPr>
          <w:lang w:val="pt-BR"/>
        </w:rPr>
        <w:t xml:space="preserve"> đơn vị thi công</w:t>
      </w:r>
      <w:r w:rsidRPr="00F40AF8">
        <w:rPr>
          <w:lang w:val="vi-VN"/>
        </w:rPr>
        <w:t>; (iv)</w:t>
      </w:r>
      <w:r w:rsidRPr="00F40AF8">
        <w:rPr>
          <w:lang w:val="pt-BR"/>
        </w:rPr>
        <w:t xml:space="preserve"> đơn vị quản lý dự án</w:t>
      </w:r>
      <w:r w:rsidRPr="00F40AF8">
        <w:rPr>
          <w:lang w:val="vi-VN"/>
        </w:rPr>
        <w:t>; (v)</w:t>
      </w:r>
      <w:r w:rsidRPr="00F40AF8">
        <w:rPr>
          <w:lang w:val="pt-BR"/>
        </w:rPr>
        <w:t xml:space="preserve"> chuyên gia giám sát của nhà sản xuất </w:t>
      </w:r>
      <w:r w:rsidR="00687BE4">
        <w:rPr>
          <w:lang w:val="pt-BR"/>
        </w:rPr>
        <w:t>MBA, KH</w:t>
      </w:r>
      <w:r w:rsidRPr="00F40AF8">
        <w:rPr>
          <w:lang w:val="pt-BR"/>
        </w:rPr>
        <w:t xml:space="preserve"> (nếu có). Các bồn chứa dầu này phải có biện pháp đánh dấu phân biệt với các bồn chứa dầu chưa lọc.</w:t>
      </w:r>
    </w:p>
    <w:p w:rsidRPr="00F40AF8" w:rsidR="002958DF" w:rsidP="008459AC" w:rsidRDefault="002958DF" w14:paraId="678674D6" w14:textId="7D86EA72">
      <w:pPr>
        <w:pStyle w:val="Khon"/>
        <w:rPr>
          <w:lang w:val="vi-VN"/>
        </w:rPr>
      </w:pPr>
      <w:r w:rsidRPr="00F40AF8">
        <w:rPr>
          <w:lang w:val="pt-BR"/>
        </w:rPr>
        <w:t xml:space="preserve">Khi bơm dầu từ mỗi bồn chứa dầu vào </w:t>
      </w:r>
      <w:r w:rsidR="00687BE4">
        <w:rPr>
          <w:lang w:val="pt-BR"/>
        </w:rPr>
        <w:t>MBA, KH</w:t>
      </w:r>
      <w:r w:rsidRPr="00F40AF8">
        <w:rPr>
          <w:lang w:val="pt-BR"/>
        </w:rPr>
        <w:t xml:space="preserve"> phải được các bên liên quan</w:t>
      </w:r>
      <w:r w:rsidRPr="00F40AF8">
        <w:rPr>
          <w:lang w:val="vi-VN"/>
        </w:rPr>
        <w:t xml:space="preserve"> </w:t>
      </w:r>
      <w:r w:rsidRPr="00F40AF8">
        <w:rPr>
          <w:lang w:val="pt-BR"/>
        </w:rPr>
        <w:t>thống nhất bằng biên bản ký xác nhận tại hiện trường</w:t>
      </w:r>
      <w:r w:rsidRPr="00F40AF8">
        <w:rPr>
          <w:lang w:val="vi-VN"/>
        </w:rPr>
        <w:t>:</w:t>
      </w:r>
    </w:p>
    <w:p w:rsidRPr="00F40AF8" w:rsidR="002958DF" w:rsidP="008459AC" w:rsidRDefault="002958DF" w14:paraId="2C3D3652" w14:textId="2C1F174D">
      <w:pPr>
        <w:pStyle w:val="im"/>
        <w:rPr>
          <w:lang w:val="pt-BR"/>
        </w:rPr>
      </w:pPr>
      <w:r w:rsidRPr="00F40AF8">
        <w:rPr>
          <w:lang w:val="vi-VN"/>
        </w:rPr>
        <w:t>Thành phần</w:t>
      </w:r>
      <w:r w:rsidRPr="00F40AF8">
        <w:rPr>
          <w:lang w:val="pt-BR"/>
        </w:rPr>
        <w:t xml:space="preserve"> gồm</w:t>
      </w:r>
      <w:r w:rsidRPr="00F40AF8">
        <w:rPr>
          <w:lang w:val="vi-VN"/>
        </w:rPr>
        <w:t>: (i)</w:t>
      </w:r>
      <w:r w:rsidRPr="00F40AF8">
        <w:rPr>
          <w:lang w:val="pt-BR"/>
        </w:rPr>
        <w:t xml:space="preserve"> tư vấn giám sát thi công</w:t>
      </w:r>
      <w:r w:rsidRPr="00F40AF8">
        <w:rPr>
          <w:lang w:val="vi-VN"/>
        </w:rPr>
        <w:t>; (ii)</w:t>
      </w:r>
      <w:r w:rsidRPr="00F40AF8">
        <w:rPr>
          <w:lang w:val="pt-BR"/>
        </w:rPr>
        <w:t xml:space="preserve"> đơn vị thi công</w:t>
      </w:r>
      <w:r w:rsidRPr="00F40AF8">
        <w:rPr>
          <w:lang w:val="vi-VN"/>
        </w:rPr>
        <w:t>; (iii)</w:t>
      </w:r>
      <w:r w:rsidRPr="00F40AF8">
        <w:rPr>
          <w:lang w:val="pt-BR"/>
        </w:rPr>
        <w:t xml:space="preserve"> đơn vị quản lý dự án</w:t>
      </w:r>
      <w:r w:rsidRPr="00F40AF8">
        <w:rPr>
          <w:lang w:val="vi-VN"/>
        </w:rPr>
        <w:t>; (iv)</w:t>
      </w:r>
      <w:r w:rsidRPr="00F40AF8">
        <w:rPr>
          <w:lang w:val="pt-BR"/>
        </w:rPr>
        <w:t xml:space="preserve"> chuyên gia giám sát của nhà sản xuất </w:t>
      </w:r>
      <w:r w:rsidR="00687BE4">
        <w:rPr>
          <w:lang w:val="pt-BR"/>
        </w:rPr>
        <w:t>MBA, KH</w:t>
      </w:r>
      <w:r w:rsidRPr="00F40AF8">
        <w:rPr>
          <w:lang w:val="pt-BR"/>
        </w:rPr>
        <w:t xml:space="preserve"> (nếu có).</w:t>
      </w:r>
    </w:p>
    <w:p w:rsidRPr="00F40AF8" w:rsidR="002958DF" w:rsidP="008459AC" w:rsidRDefault="002958DF" w14:paraId="4359B5F0" w14:textId="08CA7BD5">
      <w:pPr>
        <w:pStyle w:val="im"/>
        <w:rPr>
          <w:lang w:val="pt-BR"/>
        </w:rPr>
      </w:pPr>
      <w:r w:rsidRPr="00F40AF8">
        <w:rPr>
          <w:lang w:val="pt-BR"/>
        </w:rPr>
        <w:t>N</w:t>
      </w:r>
      <w:r w:rsidRPr="00F40AF8">
        <w:rPr>
          <w:lang w:val="vi-VN"/>
        </w:rPr>
        <w:t xml:space="preserve">ội dung </w:t>
      </w:r>
      <w:r w:rsidRPr="00F40AF8">
        <w:rPr>
          <w:lang w:val="pt-BR"/>
        </w:rPr>
        <w:t>biên bản xác nhận</w:t>
      </w:r>
      <w:r w:rsidRPr="00F40AF8">
        <w:rPr>
          <w:lang w:val="vi-VN"/>
        </w:rPr>
        <w:t xml:space="preserve"> b</w:t>
      </w:r>
      <w:r w:rsidRPr="00F40AF8">
        <w:t>a</w:t>
      </w:r>
      <w:r w:rsidRPr="00F40AF8">
        <w:rPr>
          <w:lang w:val="vi-VN"/>
        </w:rPr>
        <w:t>o gồm:</w:t>
      </w:r>
      <w:r w:rsidRPr="00F40AF8">
        <w:rPr>
          <w:lang w:val="pt-BR"/>
        </w:rPr>
        <w:t xml:space="preserve"> </w:t>
      </w:r>
      <w:r w:rsidRPr="00F40AF8">
        <w:rPr>
          <w:lang w:val="vi-VN"/>
        </w:rPr>
        <w:t xml:space="preserve">(i) </w:t>
      </w:r>
      <w:r w:rsidRPr="00F40AF8">
        <w:rPr>
          <w:lang w:val="pt-BR"/>
        </w:rPr>
        <w:t xml:space="preserve">số bồn chứa dầu bơm vào </w:t>
      </w:r>
      <w:r w:rsidR="00687BE4">
        <w:rPr>
          <w:lang w:val="pt-BR"/>
        </w:rPr>
        <w:t>MBA, KH</w:t>
      </w:r>
      <w:r w:rsidRPr="00F40AF8">
        <w:rPr>
          <w:lang w:val="vi-VN"/>
        </w:rPr>
        <w:t>; (ii)</w:t>
      </w:r>
      <w:r w:rsidRPr="00F40AF8">
        <w:rPr>
          <w:lang w:val="pt-BR"/>
        </w:rPr>
        <w:t xml:space="preserve"> số biên bản thí nghiệm bồn chứa dầu sau lọc</w:t>
      </w:r>
      <w:r w:rsidRPr="00F40AF8">
        <w:rPr>
          <w:lang w:val="vi-VN"/>
        </w:rPr>
        <w:t>; (iii)</w:t>
      </w:r>
      <w:r w:rsidRPr="00F40AF8">
        <w:rPr>
          <w:lang w:val="pt-BR"/>
        </w:rPr>
        <w:t xml:space="preserve"> thời gian bắt đầu bơm dầu. Sau khi ký biên bản các thành viên tham gia ký biên bản phát lệnh để đơn vị thi công bơm dầu từ bồn chứa dầu vào </w:t>
      </w:r>
      <w:r w:rsidR="00687BE4">
        <w:rPr>
          <w:lang w:val="pt-BR"/>
        </w:rPr>
        <w:t>MBA, KH</w:t>
      </w:r>
      <w:r w:rsidRPr="00F40AF8">
        <w:rPr>
          <w:lang w:val="pt-BR"/>
        </w:rPr>
        <w:t>.</w:t>
      </w:r>
    </w:p>
    <w:p w:rsidRPr="00F40AF8" w:rsidR="002958DF" w:rsidP="008459AC" w:rsidRDefault="002958DF" w14:paraId="63A5A355" w14:textId="3FCFED2C">
      <w:pPr>
        <w:pStyle w:val="Khon"/>
        <w:rPr>
          <w:lang w:val="pt-BR"/>
        </w:rPr>
      </w:pPr>
      <w:r w:rsidRPr="00F40AF8">
        <w:rPr>
          <w:lang w:val="pt-BR"/>
        </w:rPr>
        <w:t xml:space="preserve">Vì lý do nào đó nếu mỗi bồn chứa dầu đã có thời gian lọc trước thời điểm bơm vào </w:t>
      </w:r>
      <w:r w:rsidR="00687BE4">
        <w:rPr>
          <w:lang w:val="pt-BR"/>
        </w:rPr>
        <w:t>MBA, KH</w:t>
      </w:r>
      <w:r w:rsidRPr="00F40AF8">
        <w:rPr>
          <w:lang w:val="pt-BR"/>
        </w:rPr>
        <w:t xml:space="preserve"> lớn hơn 48 giờ hoặc có dấu hiệu bị nhiễm ẩm cần phải lấy mẫu thí nghiệm lại và nếu không đạt phải thực hiện lại chu trình lọc dầu tuần hoàn ngoài bồn chứa dầu đến khi dầu đạt yêu cầu.</w:t>
      </w:r>
    </w:p>
    <w:p w:rsidRPr="00F40AF8" w:rsidR="002958DF" w:rsidP="008459AC" w:rsidRDefault="002958DF" w14:paraId="6477EA57" w14:textId="146059DC">
      <w:pPr>
        <w:pStyle w:val="Khon"/>
        <w:rPr>
          <w:lang w:val="pt-BR"/>
        </w:rPr>
      </w:pPr>
      <w:r w:rsidRPr="00F40AF8">
        <w:rPr>
          <w:lang w:val="pt-BR"/>
        </w:rPr>
        <w:t xml:space="preserve">Quá trình nạp dầu vào </w:t>
      </w:r>
      <w:r w:rsidR="00687BE4">
        <w:rPr>
          <w:lang w:val="pt-BR"/>
        </w:rPr>
        <w:t>MBA, KH</w:t>
      </w:r>
      <w:r w:rsidRPr="00F40AF8">
        <w:rPr>
          <w:lang w:val="pt-BR"/>
        </w:rPr>
        <w:t xml:space="preserve"> tuân thủ theo phương án lắp đặt </w:t>
      </w:r>
      <w:r w:rsidR="00687BE4">
        <w:rPr>
          <w:lang w:val="pt-BR"/>
        </w:rPr>
        <w:t>MBA, KH</w:t>
      </w:r>
      <w:r w:rsidRPr="00F40AF8">
        <w:rPr>
          <w:lang w:val="pt-BR"/>
        </w:rPr>
        <w:t xml:space="preserve"> đã được</w:t>
      </w:r>
      <w:r w:rsidRPr="00F40AF8">
        <w:rPr>
          <w:lang w:val="vi-VN"/>
        </w:rPr>
        <w:t xml:space="preserve"> cấp có thẩm quyền</w:t>
      </w:r>
      <w:r w:rsidRPr="00F40AF8">
        <w:rPr>
          <w:lang w:val="pt-BR"/>
        </w:rPr>
        <w:t xml:space="preserve"> phê duyệt.</w:t>
      </w:r>
    </w:p>
    <w:p w:rsidRPr="00F40AF8" w:rsidR="002958DF" w:rsidP="008459AC" w:rsidRDefault="002958DF" w14:paraId="6765EC1C" w14:textId="05B1E1EA">
      <w:pPr>
        <w:pStyle w:val="Khon"/>
        <w:rPr>
          <w:lang w:val="pt-BR"/>
        </w:rPr>
      </w:pPr>
      <w:r w:rsidRPr="00F40AF8">
        <w:rPr>
          <w:lang w:val="pt-BR"/>
        </w:rPr>
        <w:t xml:space="preserve">Chỉ thực hiện công tác bơm dầu vào </w:t>
      </w:r>
      <w:r w:rsidR="00687BE4">
        <w:rPr>
          <w:lang w:val="pt-BR"/>
        </w:rPr>
        <w:t>MBA, KH</w:t>
      </w:r>
      <w:r w:rsidRPr="00F40AF8">
        <w:rPr>
          <w:lang w:val="pt-BR"/>
        </w:rPr>
        <w:t xml:space="preserve"> khi độ ẩm môi trường không quá 85%, trong quá trình bơm dầu nên nạp khí Nitơ hoặc khí khô vào trong các bồn chứa dầu để cân bằng áp suất bồn.</w:t>
      </w:r>
      <w:r w:rsidRPr="00F40AF8">
        <w:t xml:space="preserve"> </w:t>
      </w:r>
      <w:r w:rsidRPr="00F40AF8">
        <w:rPr>
          <w:lang w:val="pt-BR"/>
        </w:rPr>
        <w:t xml:space="preserve">Nếu đường ống bơm dầu dài có nhiều </w:t>
      </w:r>
      <w:r w:rsidRPr="00F40AF8">
        <w:rPr>
          <w:lang w:val="pt-BR"/>
        </w:rPr>
        <w:lastRenderedPageBreak/>
        <w:t xml:space="preserve">vị trí khớp nối ống thì tại các vị trí khớp nối ống phải có biện pháp làm kín để tránh nhiễm ẩm. </w:t>
      </w:r>
    </w:p>
    <w:p w:rsidRPr="00F40AF8" w:rsidR="002958DF" w:rsidP="008459AC" w:rsidRDefault="002958DF" w14:paraId="4C1FEC93" w14:textId="49F0DD4F">
      <w:pPr>
        <w:pStyle w:val="Khon"/>
        <w:rPr>
          <w:lang w:val="pt-BR"/>
        </w:rPr>
      </w:pPr>
      <w:r w:rsidRPr="00F40AF8">
        <w:rPr>
          <w:lang w:val="pt-BR"/>
        </w:rPr>
        <w:t>Biên bản nghiệm thu, nhật ký, biên bản xác nhận các bước trong quá trình giao nhận dầu, lọc dầu, bơm dầu,... là một phần không tách rời của hồ sơ nghiệm thu chất lượng công trình/dự án.</w:t>
      </w:r>
    </w:p>
    <w:p w:rsidRPr="00F40AF8" w:rsidR="00E1118D" w:rsidP="008459AC" w:rsidRDefault="00E1118D" w14:paraId="07707903" w14:textId="3A2635F2">
      <w:pPr>
        <w:pStyle w:val="iu"/>
        <w:rPr>
          <w:lang w:val="pt-BR"/>
        </w:rPr>
      </w:pPr>
      <w:bookmarkStart w:name="_Toc207787595" w:id="972"/>
      <w:r w:rsidRPr="00F40AF8">
        <w:rPr>
          <w:lang w:val="pt-BR"/>
        </w:rPr>
        <w:t>Công tác nghiệm thu bàn giao dầu dư trong các bồn chứa dầu và các vật tư phục vụ thi công lắp đặt.</w:t>
      </w:r>
      <w:bookmarkEnd w:id="972"/>
    </w:p>
    <w:p w:rsidRPr="00F40AF8" w:rsidR="00E1118D" w:rsidP="008459AC" w:rsidRDefault="00E1118D" w14:paraId="00DF1068" w14:textId="02A093DC">
      <w:pPr>
        <w:pStyle w:val="Khon"/>
        <w:rPr>
          <w:lang w:val="pt-BR"/>
        </w:rPr>
      </w:pPr>
      <w:r w:rsidRPr="00F40AF8">
        <w:rPr>
          <w:lang w:val="pt-BR"/>
        </w:rPr>
        <w:t>Việc xác nhận dầu dư tại hiện trường cần thực hiện giữa các bên:</w:t>
      </w:r>
      <w:r w:rsidRPr="00F40AF8">
        <w:rPr>
          <w:lang w:val="vi-VN"/>
        </w:rPr>
        <w:t xml:space="preserve"> (i)</w:t>
      </w:r>
      <w:r w:rsidRPr="00F40AF8">
        <w:rPr>
          <w:lang w:val="pt-BR"/>
        </w:rPr>
        <w:t xml:space="preserve"> đơn vị quản lý dự án</w:t>
      </w:r>
      <w:r w:rsidRPr="00F40AF8">
        <w:rPr>
          <w:lang w:val="vi-VN"/>
        </w:rPr>
        <w:t>; (ii)</w:t>
      </w:r>
      <w:r w:rsidRPr="00F40AF8">
        <w:rPr>
          <w:lang w:val="pt-BR"/>
        </w:rPr>
        <w:t xml:space="preserve"> tư vấn giám sát</w:t>
      </w:r>
      <w:r w:rsidRPr="00F40AF8">
        <w:rPr>
          <w:lang w:val="vi-VN"/>
        </w:rPr>
        <w:t>; (iii)</w:t>
      </w:r>
      <w:r w:rsidRPr="00F40AF8">
        <w:rPr>
          <w:lang w:val="pt-BR"/>
        </w:rPr>
        <w:t xml:space="preserve"> chuyên gia hướng dẫn lắp đặt của nhà sản xuất (nếu có)</w:t>
      </w:r>
      <w:r w:rsidRPr="00F40AF8">
        <w:rPr>
          <w:lang w:val="vi-VN"/>
        </w:rPr>
        <w:t xml:space="preserve">; (iv) </w:t>
      </w:r>
      <w:r w:rsidRPr="00F40AF8">
        <w:rPr>
          <w:lang w:val="pt-BR"/>
        </w:rPr>
        <w:t>đơn vị tiếp nhận</w:t>
      </w:r>
      <w:r w:rsidRPr="00F40AF8">
        <w:rPr>
          <w:lang w:val="vi-VN"/>
        </w:rPr>
        <w:t>; (v)</w:t>
      </w:r>
      <w:r w:rsidRPr="00F40AF8">
        <w:rPr>
          <w:lang w:val="pt-BR"/>
        </w:rPr>
        <w:t xml:space="preserve"> nhà thầu thi công.</w:t>
      </w:r>
    </w:p>
    <w:p w:rsidRPr="00F40AF8" w:rsidR="00E1118D" w:rsidP="008459AC" w:rsidRDefault="00E1118D" w14:paraId="08850E9F" w14:textId="730CE5A1">
      <w:pPr>
        <w:pStyle w:val="Khon"/>
        <w:rPr>
          <w:lang w:val="pt-BR"/>
        </w:rPr>
      </w:pPr>
      <w:r w:rsidRPr="00F40AF8">
        <w:rPr>
          <w:lang w:val="pt-BR"/>
        </w:rPr>
        <w:t>Đơn vị thi công có trách nhiệm rút toàn bộ dầu dư trong các bồn chứa dầu về một bồn chứa, xác định khối lượng, lọc dầu đạt tiêu chuẩn và cùng đơn vị liên quan bàn giao lại cho đơn vị tiếp nhận tại vị trí được chỉ định. Đối với dầu OLTC thay ra, dầu phục vụ tráng rửa...) phải được bơm vào bồn chứa riêng, có biện pháp đánh dấu và để ra khu vực riêng để phân biệt với dầu tốt.</w:t>
      </w:r>
    </w:p>
    <w:p w:rsidRPr="00F40AF8" w:rsidR="00E1118D" w:rsidP="008459AC" w:rsidRDefault="00E1118D" w14:paraId="738E9D03" w14:textId="4438726F">
      <w:pPr>
        <w:pStyle w:val="Khon"/>
        <w:rPr>
          <w:lang w:val="pt-BR"/>
        </w:rPr>
      </w:pPr>
      <w:r w:rsidRPr="00F40AF8">
        <w:rPr>
          <w:lang w:val="pt-BR"/>
        </w:rPr>
        <w:t xml:space="preserve">Đối với các phụ kiện liên quan (mặt bích, gioăng làm kín… của </w:t>
      </w:r>
      <w:r w:rsidR="00687BE4">
        <w:rPr>
          <w:lang w:val="pt-BR"/>
        </w:rPr>
        <w:t>MBA, KH</w:t>
      </w:r>
      <w:r w:rsidRPr="00F40AF8">
        <w:rPr>
          <w:lang w:val="pt-BR"/>
        </w:rPr>
        <w:t xml:space="preserve">) đơn vị quản lý dự án bàn giao cho đơn vị tiếp nhận. </w:t>
      </w:r>
    </w:p>
    <w:p w:rsidRPr="00F40AF8" w:rsidR="00E1118D" w:rsidP="008459AC" w:rsidRDefault="00E1118D" w14:paraId="412A6AB9" w14:textId="18DB66BC">
      <w:pPr>
        <w:pStyle w:val="Khon"/>
        <w:rPr>
          <w:lang w:val="pt-BR"/>
        </w:rPr>
      </w:pPr>
      <w:r w:rsidRPr="00F40AF8">
        <w:rPr>
          <w:lang w:val="pt-BR"/>
        </w:rPr>
        <w:t xml:space="preserve">Đối với các bồn chứa dầu được cấp kèm theo </w:t>
      </w:r>
      <w:r w:rsidR="00687BE4">
        <w:rPr>
          <w:lang w:val="pt-BR"/>
        </w:rPr>
        <w:t>MBA, KH</w:t>
      </w:r>
      <w:r w:rsidRPr="00F40AF8">
        <w:rPr>
          <w:lang w:val="pt-BR"/>
        </w:rPr>
        <w:t>, đơn vị quản lý dự án bàn giao cho đơn vị tiếp nhận theo quy định hiện hành về công tác bàn giao vật tư dư thừa sau thi công.</w:t>
      </w:r>
    </w:p>
    <w:p w:rsidRPr="00F40AF8" w:rsidR="00C648D5" w:rsidP="008459AC" w:rsidRDefault="009D7B26" w14:paraId="76DC7802" w14:textId="1E593EF2">
      <w:pPr>
        <w:pStyle w:val="iu"/>
        <w:rPr>
          <w:lang w:val="en-GB"/>
        </w:rPr>
      </w:pPr>
      <w:bookmarkStart w:name="_Toc207787596" w:id="973"/>
      <w:r>
        <w:rPr>
          <w:lang w:val="en-GB"/>
        </w:rPr>
        <w:t>B</w:t>
      </w:r>
      <w:r w:rsidRPr="00F40AF8" w:rsidR="00C648D5">
        <w:rPr>
          <w:lang w:val="en-GB"/>
        </w:rPr>
        <w:t>ảo quản dầu</w:t>
      </w:r>
      <w:bookmarkEnd w:id="973"/>
    </w:p>
    <w:p w:rsidRPr="00F341EF" w:rsidR="00CE50DF" w:rsidP="00F341EF" w:rsidRDefault="00CE50DF" w14:paraId="2C322DE6" w14:textId="2737E25B">
      <w:pPr>
        <w:pStyle w:val="Khon"/>
        <w:rPr>
          <w:lang w:val="en-GB"/>
        </w:rPr>
      </w:pPr>
      <w:r w:rsidRPr="00F341EF">
        <w:rPr>
          <w:lang w:val="en-GB"/>
        </w:rPr>
        <w:t>Nguyên tắc chung: bảo quản dầu</w:t>
      </w:r>
      <w:r w:rsidRPr="00F341EF" w:rsidR="007700E1">
        <w:rPr>
          <w:lang w:val="en-GB"/>
        </w:rPr>
        <w:t xml:space="preserve"> </w:t>
      </w:r>
      <w:r w:rsidR="00687BE4">
        <w:rPr>
          <w:lang w:val="en-GB"/>
        </w:rPr>
        <w:t>MBA, KH</w:t>
      </w:r>
      <w:r w:rsidRPr="00F341EF">
        <w:rPr>
          <w:lang w:val="en-GB"/>
        </w:rPr>
        <w:t xml:space="preserve"> tuân thủ </w:t>
      </w:r>
      <w:r w:rsidRPr="00F341EF" w:rsidR="008318A0">
        <w:rPr>
          <w:lang w:val="en-GB"/>
        </w:rPr>
        <w:t xml:space="preserve">Quy định về công tác Quản lý kỹ thuật trong Tập đoàn Điện lực Việt Nam ban hành theo Quyết định số 905/QĐ-EVN ngày </w:t>
      </w:r>
      <w:r w:rsidRPr="00F341EF" w:rsidR="00C472D0">
        <w:rPr>
          <w:lang w:val="en-GB"/>
        </w:rPr>
        <w:t>17/6/2025</w:t>
      </w:r>
      <w:r w:rsidRPr="00F341EF" w:rsidR="007700E1">
        <w:rPr>
          <w:lang w:val="en-GB"/>
        </w:rPr>
        <w:t xml:space="preserve"> của Tập đoàn Điện lực Việt Nam.</w:t>
      </w:r>
    </w:p>
    <w:p w:rsidRPr="00F40AF8" w:rsidR="00C648D5" w:rsidP="008459AC" w:rsidRDefault="00C648D5" w14:paraId="02F4E322" w14:textId="360A9FBC">
      <w:pPr>
        <w:pStyle w:val="Khon"/>
        <w:rPr>
          <w:lang w:val="en-GB"/>
        </w:rPr>
      </w:pPr>
      <w:r w:rsidRPr="00F40AF8">
        <w:rPr>
          <w:lang w:val="en-GB"/>
        </w:rPr>
        <w:t>Bảo quản tại kho:</w:t>
      </w:r>
    </w:p>
    <w:p w:rsidRPr="00F40AF8" w:rsidR="00C648D5" w:rsidP="008459AC" w:rsidRDefault="00C648D5" w14:paraId="07BA5351" w14:textId="04538723">
      <w:pPr>
        <w:pStyle w:val="im"/>
        <w:rPr>
          <w:lang w:val="en-GB"/>
        </w:rPr>
      </w:pPr>
      <w:bookmarkStart w:name="_Hlk73957689" w:id="974"/>
      <w:r w:rsidRPr="00F40AF8">
        <w:rPr>
          <w:lang w:val="en-GB"/>
        </w:rPr>
        <w:t xml:space="preserve">Đơn vị tiếp nhận có trách nhiệm xây dựng cơ sở vật chất để bảo quản dầu </w:t>
      </w:r>
      <w:r w:rsidR="00DE2DC7">
        <w:rPr>
          <w:lang w:val="en-GB"/>
        </w:rPr>
        <w:t xml:space="preserve">tuân thủ </w:t>
      </w:r>
      <w:r w:rsidRPr="00F40AF8">
        <w:rPr>
          <w:lang w:val="en-GB"/>
        </w:rPr>
        <w:t xml:space="preserve">theo hướng dẫn của nhà sản xuất. </w:t>
      </w:r>
    </w:p>
    <w:p w:rsidRPr="00F40AF8" w:rsidR="00C648D5" w:rsidP="008459AC" w:rsidRDefault="00C648D5" w14:paraId="121AF43E" w14:textId="767FAE19">
      <w:pPr>
        <w:pStyle w:val="im"/>
        <w:rPr>
          <w:lang w:val="en-GB"/>
        </w:rPr>
      </w:pPr>
      <w:r w:rsidRPr="00F40AF8">
        <w:rPr>
          <w:lang w:val="en-GB"/>
        </w:rPr>
        <w:t>Thực hiện kiểm tra định kỳ về chất lượng, khối lượng dầu</w:t>
      </w:r>
      <w:r w:rsidR="00500B7B">
        <w:rPr>
          <w:lang w:val="en-GB"/>
        </w:rPr>
        <w:t>, tuân thủ</w:t>
      </w:r>
      <w:r w:rsidRPr="00F40AF8">
        <w:rPr>
          <w:lang w:val="en-GB"/>
        </w:rPr>
        <w:t xml:space="preserve"> theo </w:t>
      </w:r>
      <w:r w:rsidR="00500B7B">
        <w:rPr>
          <w:lang w:val="en-GB"/>
        </w:rPr>
        <w:t>hướng dẫn của</w:t>
      </w:r>
      <w:r w:rsidRPr="00F40AF8">
        <w:rPr>
          <w:lang w:val="en-GB"/>
        </w:rPr>
        <w:t xml:space="preserve"> nhà sản xuất.</w:t>
      </w:r>
    </w:p>
    <w:bookmarkEnd w:id="974"/>
    <w:p w:rsidRPr="005E49E5" w:rsidR="00C648D5" w:rsidP="008459AC" w:rsidRDefault="00C648D5" w14:paraId="2F18A045" w14:textId="3337AB1F">
      <w:pPr>
        <w:pStyle w:val="Khon"/>
        <w:rPr>
          <w:lang w:val="en-GB"/>
        </w:rPr>
      </w:pPr>
      <w:r w:rsidRPr="005E49E5">
        <w:rPr>
          <w:lang w:val="en-GB"/>
        </w:rPr>
        <w:t>Bảo quản dầu tại công trình:</w:t>
      </w:r>
    </w:p>
    <w:p w:rsidRPr="00F40AF8" w:rsidR="00C648D5" w:rsidP="008459AC" w:rsidRDefault="00C648D5" w14:paraId="5EC932AC" w14:textId="735CCD58">
      <w:pPr>
        <w:pStyle w:val="im"/>
        <w:rPr>
          <w:lang w:val="en-GB"/>
        </w:rPr>
      </w:pPr>
      <w:r w:rsidRPr="00F40AF8">
        <w:rPr>
          <w:lang w:val="en-GB"/>
        </w:rPr>
        <w:t xml:space="preserve">Đơn vị thi công có trách nhiệm xây dựng cơ sở vật chất để bảo quản dầu tuân thủ hướng dẫn của nhà sản xuất. </w:t>
      </w:r>
    </w:p>
    <w:p w:rsidRPr="00F40AF8" w:rsidR="00C648D5" w:rsidP="008459AC" w:rsidRDefault="00C648D5" w14:paraId="67A9CA22" w14:textId="09D2986D">
      <w:pPr>
        <w:pStyle w:val="im"/>
        <w:rPr>
          <w:lang w:val="en-GB"/>
        </w:rPr>
      </w:pPr>
      <w:r w:rsidRPr="00F40AF8">
        <w:rPr>
          <w:lang w:val="en-GB"/>
        </w:rPr>
        <w:lastRenderedPageBreak/>
        <w:t>Thực hiện kiểm tra định kỳ về chất lượng, khối lượng dầu theo quy định bảo quản dầu của nhà sản xuất trong trường hợp dầu chưa được lọc và bơm vào MBA và phải bảo quản lâu dài tại công trường.</w:t>
      </w:r>
    </w:p>
    <w:p w:rsidRPr="00F40AF8" w:rsidR="00C648D5" w:rsidP="008459AC" w:rsidRDefault="00C648D5" w14:paraId="77BC742F" w14:textId="24EEDAA9">
      <w:pPr>
        <w:pStyle w:val="im"/>
        <w:rPr>
          <w:lang w:val="en-GB"/>
        </w:rPr>
      </w:pPr>
      <w:r w:rsidRPr="00F40AF8">
        <w:rPr>
          <w:lang w:val="en-GB"/>
        </w:rPr>
        <w:t>Trường hợp chất lượng dầu bị suy giảm trong quá trình bảo quản tại công trường, đơn vị thi công phải có báo cáo cho đơn vị quản lý dự án để kịp thời có phương án xử lý.</w:t>
      </w:r>
    </w:p>
    <w:p w:rsidRPr="00D153C4" w:rsidR="006257E3" w:rsidP="001D3269" w:rsidRDefault="006257E3" w14:paraId="73979D4F" w14:textId="77777777">
      <w:pPr>
        <w:pStyle w:val="Chng"/>
        <w:numPr>
          <w:ilvl w:val="5"/>
          <w:numId w:val="52"/>
        </w:numPr>
        <w:spacing w:before="0" w:after="0"/>
      </w:pPr>
      <w:bookmarkStart w:name="_Toc204180679" w:id="975"/>
      <w:bookmarkStart w:name="_Toc205535260" w:id="976"/>
      <w:bookmarkStart w:name="_Toc207787597" w:id="977"/>
      <w:bookmarkEnd w:id="975"/>
      <w:bookmarkEnd w:id="976"/>
      <w:bookmarkEnd w:id="977"/>
    </w:p>
    <w:p w:rsidRPr="00D153C4" w:rsidR="00B7077D" w:rsidP="008459AC" w:rsidRDefault="00F01855" w14:paraId="576C3EAF" w14:textId="75CDD794">
      <w:pPr>
        <w:pStyle w:val="Chng"/>
        <w:numPr>
          <w:ilvl w:val="0"/>
          <w:numId w:val="0"/>
        </w:numPr>
        <w:spacing w:before="0" w:after="0"/>
      </w:pPr>
      <w:bookmarkStart w:name="_Toc207787598" w:id="978"/>
      <w:r>
        <w:t>ĐIỀU KHOẢN THI HÀNH</w:t>
      </w:r>
      <w:bookmarkEnd w:id="978"/>
    </w:p>
    <w:p w:rsidRPr="00D153C4" w:rsidR="00023842" w:rsidP="00DF5100" w:rsidRDefault="00E210B3" w14:paraId="6EAD9451" w14:textId="7FC5A14B">
      <w:pPr>
        <w:pStyle w:val="iu"/>
      </w:pPr>
      <w:bookmarkStart w:name="_Toc207787599" w:id="979"/>
      <w:r>
        <w:t>Hiệu lực</w:t>
      </w:r>
      <w:r w:rsidRPr="00D153C4" w:rsidR="00A372DF">
        <w:t xml:space="preserve"> thi hành</w:t>
      </w:r>
      <w:bookmarkEnd w:id="979"/>
    </w:p>
    <w:p w:rsidRPr="00392688" w:rsidR="006D1362" w:rsidP="00392688" w:rsidRDefault="006D1362" w14:paraId="46CB0C8A" w14:textId="32E3C84C">
      <w:pPr>
        <w:pStyle w:val="Khon"/>
      </w:pPr>
      <w:r w:rsidRPr="00392688">
        <w:t xml:space="preserve">Quy định này có hiệu lực kể từ ngày </w:t>
      </w:r>
      <w:r w:rsidR="00701EF8">
        <w:t>ký</w:t>
      </w:r>
      <w:r w:rsidR="000F6177">
        <w:t xml:space="preserve">, </w:t>
      </w:r>
      <w:r w:rsidRPr="00392688">
        <w:t xml:space="preserve">thay thế </w:t>
      </w:r>
      <w:r w:rsidRPr="003B1499" w:rsidR="003B1499">
        <w:t>Quyết định số 01/QĐ-HĐTV ngày 04/01/2021</w:t>
      </w:r>
      <w:r w:rsidR="00C5412C">
        <w:t xml:space="preserve"> và </w:t>
      </w:r>
      <w:r w:rsidRPr="00DA7C79" w:rsidR="00DA7C79">
        <w:t xml:space="preserve">Quyết định số 220/QĐ-HĐTV ngày 13/9/2021 </w:t>
      </w:r>
      <w:r w:rsidRPr="003B1499" w:rsidR="003B1499">
        <w:t>của Hội đồng thành viên EVNNPT</w:t>
      </w:r>
      <w:r w:rsidRPr="00392688">
        <w:t xml:space="preserve">. </w:t>
      </w:r>
    </w:p>
    <w:p w:rsidRPr="00401B70" w:rsidR="006D1362" w:rsidP="00401B70" w:rsidRDefault="006D1362" w14:paraId="631AAAA9" w14:textId="6FC87747">
      <w:pPr>
        <w:pStyle w:val="Khon"/>
      </w:pPr>
      <w:r w:rsidRPr="00392688">
        <w:t xml:space="preserve">Trường hợp các quy định của pháp luật, </w:t>
      </w:r>
      <w:r w:rsidR="003B1499">
        <w:t>quy chế quản lý nội bộ</w:t>
      </w:r>
      <w:r w:rsidRPr="00392688">
        <w:t xml:space="preserve"> của EVNNPT có quy định khác các nội dung trong Quy định này thì thực hiện theo quy định của pháp luật và </w:t>
      </w:r>
      <w:r w:rsidRPr="003B1499" w:rsidR="003B1499">
        <w:t xml:space="preserve">quy chế quản lý nội bộ </w:t>
      </w:r>
      <w:r w:rsidRPr="00392688">
        <w:t>của EVNNPT</w:t>
      </w:r>
    </w:p>
    <w:p w:rsidR="006D1362" w:rsidP="00392688" w:rsidRDefault="00A6242E" w14:paraId="77C888E8" w14:textId="7393379E">
      <w:pPr>
        <w:pStyle w:val="iu"/>
      </w:pPr>
      <w:bookmarkStart w:name="_Toc207787600" w:id="980"/>
      <w:r>
        <w:t>Tổ chức thực hiện</w:t>
      </w:r>
      <w:bookmarkEnd w:id="980"/>
    </w:p>
    <w:p w:rsidR="00A6242E" w:rsidP="00392688" w:rsidRDefault="00A6242E" w14:paraId="60B78D41" w14:textId="2C56656C">
      <w:pPr>
        <w:pStyle w:val="Khon"/>
      </w:pPr>
      <w:r w:rsidRPr="009178EA">
        <w:t xml:space="preserve">Ban </w:t>
      </w:r>
      <w:r w:rsidR="00B47268">
        <w:t>Kế hoạch</w:t>
      </w:r>
      <w:r w:rsidR="00C82767">
        <w:t>, Ban Kỹ thuật và An toàn</w:t>
      </w:r>
      <w:r w:rsidRPr="009178EA">
        <w:t xml:space="preserve"> EVNNPT có trách nhiệm theo dõi, tổng hợp, kiểm tra việc tổ chức thực hiện </w:t>
      </w:r>
      <w:r>
        <w:t>Quy định</w:t>
      </w:r>
      <w:r w:rsidRPr="009178EA">
        <w:t xml:space="preserve"> này tại các </w:t>
      </w:r>
      <w:r w:rsidR="00B47268">
        <w:t>đ</w:t>
      </w:r>
      <w:r w:rsidRPr="009178EA">
        <w:t xml:space="preserve">ơn vị. </w:t>
      </w:r>
    </w:p>
    <w:p w:rsidR="006D1362" w:rsidP="00B47268" w:rsidRDefault="00A6242E" w14:paraId="36E9BB1A" w14:textId="06682270">
      <w:pPr>
        <w:pStyle w:val="Khon"/>
      </w:pPr>
      <w:r w:rsidRPr="009178EA">
        <w:t>Trong quá trình thực hiện, nếu phát hiện những vướng mắc, đề nghị Văn phòng, các ban, đơn vị kịp thời phản ánh về EVNNPT để nghiên cứu, sửa đổi bổ sung cho phù hợp</w:t>
      </w:r>
      <w:r w:rsidR="00B47268">
        <w:t>.</w:t>
      </w:r>
    </w:p>
    <w:p w:rsidR="00EC1A0A" w:rsidP="00392688" w:rsidRDefault="00EC1A0A" w14:paraId="315757EC" w14:textId="77777777">
      <w:pPr>
        <w:spacing w:after="60" w:line="360" w:lineRule="atLeast"/>
        <w:ind w:firstLine="0"/>
        <w:rPr>
          <w:rFonts w:cs="Times New Roman"/>
          <w:b/>
        </w:rPr>
        <w:sectPr w:rsidR="00EC1A0A" w:rsidSect="00EC1A0A">
          <w:headerReference w:type="default" r:id="rId16"/>
          <w:footerReference w:type="default" r:id="rId17"/>
          <w:headerReference w:type="first" r:id="rId18"/>
          <w:pgSz w:w="11907" w:h="16840" w:code="9"/>
          <w:pgMar w:top="1134" w:right="1134" w:bottom="1134" w:left="1701" w:header="567" w:footer="567" w:gutter="0"/>
          <w:pgNumType w:start="1"/>
          <w:cols w:space="720"/>
          <w:docGrid w:linePitch="381"/>
        </w:sectPr>
      </w:pPr>
    </w:p>
    <w:p w:rsidRPr="000F3D63" w:rsidR="00887F00" w:rsidP="00525118" w:rsidRDefault="00887F00" w14:paraId="42C52B8F" w14:textId="052CEF2C">
      <w:pPr>
        <w:pStyle w:val="Phuluc"/>
        <w:rPr>
          <w:caps/>
        </w:rPr>
      </w:pPr>
      <w:bookmarkStart w:name="_Toc207787601" w:id="981"/>
      <w:bookmarkEnd w:id="981"/>
    </w:p>
    <w:p w:rsidRPr="0083577F" w:rsidR="001520CD" w:rsidP="008459AC" w:rsidRDefault="001520CD" w14:paraId="1E2FB6A5" w14:textId="470D030A">
      <w:pPr>
        <w:pStyle w:val="Phuluc"/>
        <w:numPr>
          <w:ilvl w:val="0"/>
          <w:numId w:val="0"/>
        </w:numPr>
        <w:rPr>
          <w:bCs/>
          <w:caps/>
        </w:rPr>
      </w:pPr>
      <w:bookmarkStart w:name="_Toc207787602" w:id="982"/>
      <w:r w:rsidRPr="0083577F">
        <w:rPr>
          <w:bCs/>
          <w:caps/>
        </w:rPr>
        <w:t>MẪU BIÊN BẢN Bàn giao Máy, kiểm tra, lắp đặt hộp đenvà Thiết bị giám sát  hành trình</w:t>
      </w:r>
      <w:bookmarkEnd w:id="982"/>
    </w:p>
    <w:p w:rsidRPr="00D153C4" w:rsidR="001520CD" w:rsidP="001520CD" w:rsidRDefault="001520CD" w14:paraId="277EA259" w14:textId="77777777">
      <w:pPr>
        <w:spacing w:after="60" w:line="360" w:lineRule="atLeast"/>
        <w:ind w:firstLine="0"/>
        <w:jc w:val="center"/>
        <w:rPr>
          <w:rFonts w:cs="Times New Roman"/>
          <w:b/>
        </w:rPr>
      </w:pPr>
    </w:p>
    <w:tbl>
      <w:tblPr>
        <w:tblW w:w="9946" w:type="dxa"/>
        <w:tblInd w:w="-318" w:type="dxa"/>
        <w:tblLayout w:type="fixed"/>
        <w:tblLook w:val="0000" w:firstRow="0" w:lastRow="0" w:firstColumn="0" w:lastColumn="0" w:noHBand="0" w:noVBand="0"/>
      </w:tblPr>
      <w:tblGrid>
        <w:gridCol w:w="9946"/>
      </w:tblGrid>
      <w:tr w:rsidRPr="00D153C4" w:rsidR="00DB5CD6" w:rsidTr="00DB5CD6" w14:paraId="56FA6ABC" w14:textId="77777777">
        <w:trPr>
          <w:trHeight w:val="720"/>
        </w:trPr>
        <w:tc>
          <w:tcPr>
            <w:tcW w:w="9946" w:type="dxa"/>
          </w:tcPr>
          <w:p w:rsidRPr="00D153C4" w:rsidR="00DB5CD6" w:rsidP="00DB5CD6" w:rsidRDefault="00DB5CD6" w14:paraId="4026F1F8" w14:textId="77777777">
            <w:pPr>
              <w:keepNext/>
              <w:spacing w:before="0"/>
              <w:ind w:right="-108" w:firstLine="0"/>
              <w:jc w:val="center"/>
              <w:outlineLvl w:val="1"/>
              <w:rPr>
                <w:rFonts w:eastAsia="Times New Roman" w:cs="Times New Roman"/>
                <w:b/>
                <w:sz w:val="26"/>
                <w:szCs w:val="18"/>
              </w:rPr>
            </w:pPr>
            <w:r w:rsidRPr="00D153C4">
              <w:rPr>
                <w:rFonts w:eastAsia="Times New Roman" w:cs="Times New Roman"/>
                <w:b/>
                <w:sz w:val="26"/>
                <w:szCs w:val="18"/>
              </w:rPr>
              <w:t>CỘNG HOÀ XÃ HỘI CHỦ NGHĨA VIỆT NAM</w:t>
            </w:r>
          </w:p>
          <w:p w:rsidRPr="00D153C4" w:rsidR="00DB5CD6" w:rsidP="00DB5CD6" w:rsidRDefault="00DB5CD6" w14:paraId="311D956E" w14:textId="77777777">
            <w:pPr>
              <w:keepNext/>
              <w:spacing w:before="0"/>
              <w:ind w:right="-108" w:firstLine="0"/>
              <w:jc w:val="center"/>
              <w:outlineLvl w:val="1"/>
              <w:rPr>
                <w:rFonts w:eastAsia="Times New Roman" w:cs="Times New Roman"/>
                <w:b/>
                <w:sz w:val="26"/>
                <w:szCs w:val="18"/>
              </w:rPr>
            </w:pPr>
            <w:r w:rsidRPr="00D153C4">
              <w:rPr>
                <w:rFonts w:eastAsia="Times New Roman" w:cs="Times New Roman"/>
                <w:noProof/>
                <w:sz w:val="20"/>
                <w:szCs w:val="26"/>
              </w:rPr>
              <mc:AlternateContent>
                <mc:Choice Requires="wps">
                  <w:drawing>
                    <wp:anchor distT="0" distB="0" distL="114300" distR="114300" simplePos="0" relativeHeight="251656704" behindDoc="0" locked="0" layoutInCell="1" allowOverlap="1" wp14:editId="19C8ADC7" wp14:anchorId="0B88CA61">
                      <wp:simplePos x="0" y="0"/>
                      <wp:positionH relativeFrom="page">
                        <wp:posOffset>2105660</wp:posOffset>
                      </wp:positionH>
                      <wp:positionV relativeFrom="paragraph">
                        <wp:posOffset>226060</wp:posOffset>
                      </wp:positionV>
                      <wp:extent cx="2159000" cy="0"/>
                      <wp:effectExtent l="0" t="0" r="31750" b="1905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5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style="position:absolute;flip:y;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AwtQEAAFIDAAAOAAAAZHJzL2Uyb0RvYy54bWysU01v2zAMvQ/YfxB0X+QEyLAacXpI1126&#10;LUC73Rl92MJkURCV2Pn3k9Q0LbbbMB8Eih9Pj4/05nYeHTvpSBZ9x5eLhjPtJSrr+47/eLr/8Ikz&#10;SuAVOPS642dN/Hb7/t1mCq1e4YBO6cgyiKd2Ch0fUgqtECQHPQItMGifgwbjCClfYy9UhCmjj06s&#10;muajmDCqEFFqouy9ew7ybcU3Rsv03RjSibmOZ26pnrGeh3KK7QbaPkIYrLzQgH9gMYL1+dEr1B0k&#10;YMdo/4IarYxIaNJC4ijQGCt17SF3s2z+6OZxgKBrL1kcCleZ6P/Bym+nnd/HQl3O/jE8oPxFzONu&#10;AN/rSuDpHPLglkUqMQVqryXlQmEf2WH6iirnwDFhVWE2cWTG2fCzFBbw3Cmbq+znq+x6Tkxm52q5&#10;vmmaPB35EhPQFohSGCKlLxpHVoyOO+uLItDC6YFSofSaUtwe761zdarOs6njN+vVuhYQOqtKsKRR&#10;7A87F9kJyl7Ur/aXI2/TIh69qmCDBvX5Yiew7tnOjzt/kaUoUdaO2gOq8z6+yJUHV1lelqxsxtt7&#10;rX79Fba/AQAA//8DAFBLAwQUAAYACAAAACEAcYn7+9wAAAAJAQAADwAAAGRycy9kb3ducmV2Lnht&#10;bEyPQU/DMAyF70j8h8hI3Fi6VRQoTacJARckpI1u57QxbUXiVE3WlX+PJw5wsv389Py5WM/OignH&#10;0HtSsFwkIJAab3pqFVQfLzf3IELUZLT1hAq+McC6vLwodG78ibY47WIrOIRCrhV0MQ65lKHp0Omw&#10;8AMS7z796HTkcWylGfWJw52VqyTJpNM98YVOD/jUYfO1OzoFm8Pbc/o+1c5b89BWe+Oq5HWl1PXV&#10;vHkEEXGOf2Y44zM6lMxU+yOZIKyCNF1mbOXmlisbsruzUP8Ksizk/w/KHwAAAP//AwBQSwECLQAU&#10;AAYACAAAACEAtoM4kv4AAADhAQAAEwAAAAAAAAAAAAAAAAAAAAAAW0NvbnRlbnRfVHlwZXNdLnht&#10;bFBLAQItABQABgAIAAAAIQA4/SH/1gAAAJQBAAALAAAAAAAAAAAAAAAAAC8BAABfcmVscy8ucmVs&#10;c1BLAQItABQABgAIAAAAIQA+WMAwtQEAAFIDAAAOAAAAAAAAAAAAAAAAAC4CAABkcnMvZTJvRG9j&#10;LnhtbFBLAQItABQABgAIAAAAIQBxifv73AAAAAkBAAAPAAAAAAAAAAAAAAAAAA8EAABkcnMvZG93&#10;bnJldi54bWxQSwUGAAAAAAQABADzAAAAGAUAAAAA&#10;" from="165.8pt,17.8pt" to="335.8pt,17.8pt" w14:anchorId="4B5C2D30">
                      <w10:wrap anchorx="page"/>
                    </v:line>
                  </w:pict>
                </mc:Fallback>
              </mc:AlternateContent>
            </w:r>
            <w:r w:rsidRPr="00D153C4">
              <w:rPr>
                <w:rFonts w:eastAsia="Times New Roman" w:cs="Times New Roman"/>
                <w:b/>
                <w:szCs w:val="26"/>
              </w:rPr>
              <w:t>Độc lập - Tự do - Hạnh phúc</w:t>
            </w:r>
          </w:p>
        </w:tc>
      </w:tr>
    </w:tbl>
    <w:p w:rsidRPr="00D153C4" w:rsidR="00DB5CD6" w:rsidP="001520CD" w:rsidRDefault="00DB5CD6" w14:paraId="5FDD9CF7" w14:textId="77777777">
      <w:pPr>
        <w:spacing w:after="60" w:line="360" w:lineRule="atLeast"/>
        <w:ind w:firstLine="0"/>
        <w:jc w:val="center"/>
        <w:rPr>
          <w:rFonts w:cs="Times New Roman"/>
          <w:b/>
        </w:rPr>
      </w:pPr>
    </w:p>
    <w:p w:rsidRPr="00D153C4" w:rsidR="00DB5CD6" w:rsidP="005E60D5" w:rsidRDefault="00DB5CD6" w14:paraId="53DB946F" w14:textId="77777777">
      <w:pPr>
        <w:spacing w:before="0"/>
        <w:ind w:firstLine="0"/>
        <w:jc w:val="center"/>
        <w:rPr>
          <w:rFonts w:cs="Times New Roman"/>
          <w:b/>
        </w:rPr>
      </w:pPr>
      <w:r w:rsidRPr="00D153C4">
        <w:rPr>
          <w:rFonts w:cs="Times New Roman"/>
          <w:b/>
        </w:rPr>
        <w:t>BIÊN BẢN</w:t>
      </w:r>
    </w:p>
    <w:p w:rsidRPr="00D153C4" w:rsidR="00DB5CD6" w:rsidP="005E60D5" w:rsidRDefault="00DB5CD6" w14:paraId="359454A7" w14:textId="4B06E44A">
      <w:pPr>
        <w:spacing w:before="0"/>
        <w:ind w:firstLine="0"/>
        <w:jc w:val="center"/>
        <w:rPr>
          <w:rFonts w:cs="Times New Roman"/>
          <w:b/>
        </w:rPr>
      </w:pPr>
      <w:r w:rsidRPr="00D153C4">
        <w:rPr>
          <w:rFonts w:cs="Times New Roman"/>
          <w:b/>
        </w:rPr>
        <w:t>V/v bàn giao máy biến áp (kháng điện</w:t>
      </w:r>
      <w:r w:rsidR="003E520F">
        <w:rPr>
          <w:rFonts w:cs="Times New Roman"/>
          <w:b/>
        </w:rPr>
        <w:t>, thiết bị điện nhất thứ</w:t>
      </w:r>
      <w:r w:rsidRPr="00D153C4">
        <w:rPr>
          <w:rFonts w:cs="Times New Roman"/>
          <w:b/>
        </w:rPr>
        <w:t>), kiểm tra, lắp đặt hộ</w:t>
      </w:r>
      <w:r w:rsidRPr="00D153C4" w:rsidR="005E60D5">
        <w:rPr>
          <w:rFonts w:cs="Times New Roman"/>
          <w:b/>
        </w:rPr>
        <w:t>p đen</w:t>
      </w:r>
      <w:r w:rsidR="003E520F">
        <w:rPr>
          <w:rFonts w:cs="Times New Roman"/>
          <w:b/>
        </w:rPr>
        <w:t xml:space="preserve"> </w:t>
      </w:r>
      <w:r w:rsidRPr="00D153C4">
        <w:rPr>
          <w:rFonts w:cs="Times New Roman"/>
          <w:b/>
        </w:rPr>
        <w:t>và thiết bị giám sát hành trình</w:t>
      </w:r>
    </w:p>
    <w:p w:rsidRPr="00D153C4" w:rsidR="00DB5CD6" w:rsidP="001520CD" w:rsidRDefault="00DB5CD6" w14:paraId="168068DB" w14:textId="77777777">
      <w:pPr>
        <w:spacing w:after="60" w:line="360" w:lineRule="atLeast"/>
        <w:ind w:firstLine="0"/>
        <w:jc w:val="center"/>
        <w:rPr>
          <w:rFonts w:cs="Times New Roman"/>
          <w:b/>
        </w:rPr>
      </w:pPr>
    </w:p>
    <w:p w:rsidRPr="00D153C4" w:rsidR="00DB5CD6" w:rsidP="002B4F3A" w:rsidRDefault="00B84A4D" w14:paraId="57435965" w14:textId="77777777">
      <w:pPr>
        <w:pStyle w:val="ListParagraph"/>
        <w:numPr>
          <w:ilvl w:val="0"/>
          <w:numId w:val="1"/>
        </w:numPr>
        <w:tabs>
          <w:tab w:val="left" w:pos="993"/>
        </w:tabs>
        <w:spacing w:before="0"/>
        <w:ind w:left="0" w:firstLine="720"/>
        <w:rPr>
          <w:rFonts w:cs="Times New Roman"/>
        </w:rPr>
      </w:pPr>
      <w:r w:rsidRPr="00D153C4">
        <w:rPr>
          <w:rFonts w:cs="Times New Roman"/>
        </w:rPr>
        <w:t>Căn cứ Hợp đồng số … ngày … tháng … năm…;</w:t>
      </w:r>
    </w:p>
    <w:p w:rsidRPr="00D153C4" w:rsidR="00B84A4D" w:rsidP="002B4F3A" w:rsidRDefault="00B84A4D" w14:paraId="4DC96E9A" w14:textId="77777777">
      <w:pPr>
        <w:pStyle w:val="ListParagraph"/>
        <w:numPr>
          <w:ilvl w:val="0"/>
          <w:numId w:val="1"/>
        </w:numPr>
        <w:tabs>
          <w:tab w:val="left" w:pos="993"/>
        </w:tabs>
        <w:spacing w:before="0"/>
        <w:ind w:left="0" w:firstLine="720"/>
        <w:rPr>
          <w:rFonts w:cs="Times New Roman"/>
        </w:rPr>
      </w:pPr>
      <w:r w:rsidRPr="00D153C4">
        <w:rPr>
          <w:rFonts w:cs="Times New Roman"/>
        </w:rPr>
        <w:t xml:space="preserve">Căn cứ … </w:t>
      </w:r>
      <w:r w:rsidRPr="00D153C4">
        <w:rPr>
          <w:rFonts w:cs="Times New Roman"/>
          <w:i/>
        </w:rPr>
        <w:t>(các văn bản cần thiết khác)</w:t>
      </w:r>
      <w:r w:rsidRPr="00D153C4" w:rsidR="0074288C">
        <w:rPr>
          <w:rFonts w:cs="Times New Roman"/>
        </w:rPr>
        <w:t>;</w:t>
      </w:r>
    </w:p>
    <w:p w:rsidRPr="00D153C4" w:rsidR="0074288C" w:rsidP="002B4F3A" w:rsidRDefault="0074288C" w14:paraId="43A4EDE6" w14:textId="77777777">
      <w:pPr>
        <w:pStyle w:val="ListParagraph"/>
        <w:numPr>
          <w:ilvl w:val="0"/>
          <w:numId w:val="1"/>
        </w:numPr>
        <w:tabs>
          <w:tab w:val="left" w:pos="993"/>
        </w:tabs>
        <w:spacing w:before="0"/>
        <w:ind w:left="0" w:firstLine="720"/>
        <w:rPr>
          <w:rFonts w:cs="Times New Roman"/>
        </w:rPr>
      </w:pPr>
      <w:r w:rsidRPr="00D153C4">
        <w:rPr>
          <w:rFonts w:cs="Times New Roman"/>
        </w:rPr>
        <w:t xml:space="preserve">Căn cứ … </w:t>
      </w:r>
      <w:r w:rsidRPr="00D153C4">
        <w:rPr>
          <w:rFonts w:cs="Times New Roman"/>
          <w:i/>
        </w:rPr>
        <w:t>(tình hình thực tế</w:t>
      </w:r>
      <w:r w:rsidRPr="00D153C4" w:rsidR="005E60D5">
        <w:rPr>
          <w:rFonts w:cs="Times New Roman"/>
          <w:i/>
        </w:rPr>
        <w:t xml:space="preserve">, </w:t>
      </w:r>
      <w:r w:rsidRPr="00D153C4">
        <w:rPr>
          <w:rFonts w:cs="Times New Roman"/>
          <w:i/>
        </w:rPr>
        <w:t>…)</w:t>
      </w:r>
      <w:r w:rsidRPr="00D153C4">
        <w:rPr>
          <w:rFonts w:cs="Times New Roman"/>
        </w:rPr>
        <w:t>.</w:t>
      </w:r>
    </w:p>
    <w:p w:rsidRPr="00D153C4" w:rsidR="00722396" w:rsidP="0074288C" w:rsidRDefault="00B84A4D" w14:paraId="2947763C" w14:textId="77777777">
      <w:pPr>
        <w:spacing w:before="0"/>
        <w:rPr>
          <w:rFonts w:cs="Times New Roman"/>
        </w:rPr>
      </w:pPr>
      <w:r w:rsidRPr="00D153C4">
        <w:rPr>
          <w:rFonts w:cs="Times New Roman"/>
        </w:rPr>
        <w:t xml:space="preserve">Hôm nay, ngày </w:t>
      </w:r>
      <w:r w:rsidRPr="00D153C4" w:rsidR="00722396">
        <w:rPr>
          <w:rFonts w:cs="Times New Roman"/>
        </w:rPr>
        <w:t>…</w:t>
      </w:r>
      <w:r w:rsidRPr="00D153C4">
        <w:rPr>
          <w:rFonts w:cs="Times New Roman"/>
        </w:rPr>
        <w:t xml:space="preserve"> tháng </w:t>
      </w:r>
      <w:r w:rsidRPr="00D153C4" w:rsidR="00722396">
        <w:rPr>
          <w:rFonts w:cs="Times New Roman"/>
        </w:rPr>
        <w:t>…</w:t>
      </w:r>
      <w:r w:rsidRPr="00D153C4">
        <w:rPr>
          <w:rFonts w:cs="Times New Roman"/>
        </w:rPr>
        <w:t xml:space="preserve"> năm</w:t>
      </w:r>
      <w:r w:rsidRPr="00D153C4" w:rsidR="00722396">
        <w:rPr>
          <w:rFonts w:cs="Times New Roman"/>
        </w:rPr>
        <w:t>…</w:t>
      </w:r>
      <w:r w:rsidRPr="00D153C4">
        <w:rPr>
          <w:rFonts w:cs="Times New Roman"/>
        </w:rPr>
        <w:t xml:space="preserve">, </w:t>
      </w:r>
    </w:p>
    <w:p w:rsidRPr="00D153C4" w:rsidR="00722396" w:rsidP="0074288C" w:rsidRDefault="00722396" w14:paraId="358FA1EE" w14:textId="77777777">
      <w:pPr>
        <w:tabs>
          <w:tab w:val="left" w:leader="dot" w:pos="9072"/>
        </w:tabs>
        <w:spacing w:before="0"/>
        <w:rPr>
          <w:rFonts w:cs="Times New Roman"/>
        </w:rPr>
      </w:pPr>
      <w:r w:rsidRPr="00D153C4">
        <w:rPr>
          <w:rFonts w:cs="Times New Roman"/>
        </w:rPr>
        <w:t>Địa điểm:</w:t>
      </w:r>
      <w:r w:rsidRPr="00D153C4">
        <w:rPr>
          <w:rFonts w:cs="Times New Roman"/>
        </w:rPr>
        <w:tab/>
      </w:r>
    </w:p>
    <w:p w:rsidRPr="00D153C4" w:rsidR="00B84A4D" w:rsidP="0074288C" w:rsidRDefault="00722396" w14:paraId="624401E6" w14:textId="77777777">
      <w:pPr>
        <w:spacing w:before="0"/>
        <w:rPr>
          <w:rFonts w:cs="Times New Roman"/>
        </w:rPr>
      </w:pPr>
      <w:r w:rsidRPr="00D153C4">
        <w:rPr>
          <w:rFonts w:cs="Times New Roman"/>
        </w:rPr>
        <w:t>C</w:t>
      </w:r>
      <w:r w:rsidRPr="00D153C4" w:rsidR="00B84A4D">
        <w:rPr>
          <w:rFonts w:cs="Times New Roman"/>
        </w:rPr>
        <w:t>húng tôi gồm:</w:t>
      </w:r>
    </w:p>
    <w:p w:rsidRPr="00D153C4" w:rsidR="00B84A4D" w:rsidP="0074288C" w:rsidRDefault="00B84A4D" w14:paraId="6609B79C" w14:textId="77777777">
      <w:pPr>
        <w:spacing w:before="0"/>
        <w:rPr>
          <w:rFonts w:cs="Times New Roman"/>
        </w:rPr>
      </w:pPr>
      <w:r w:rsidRPr="00D153C4">
        <w:rPr>
          <w:rFonts w:cs="Times New Roman"/>
          <w:b/>
          <w:bCs/>
        </w:rPr>
        <w:t xml:space="preserve">A- </w:t>
      </w:r>
      <w:r w:rsidRPr="00D153C4" w:rsidR="00722396">
        <w:rPr>
          <w:rFonts w:cs="Times New Roman"/>
          <w:b/>
          <w:bCs/>
        </w:rPr>
        <w:t>Đơn vị</w:t>
      </w:r>
      <w:r w:rsidRPr="00D153C4" w:rsidR="00C4305E">
        <w:rPr>
          <w:rFonts w:cs="Times New Roman"/>
          <w:b/>
          <w:bCs/>
        </w:rPr>
        <w:t xml:space="preserve"> (Bên giao)</w:t>
      </w:r>
      <w:r w:rsidRPr="00D153C4" w:rsidR="00EF51BE">
        <w:rPr>
          <w:rStyle w:val="FootnoteReference"/>
          <w:rFonts w:cs="Times New Roman"/>
          <w:b/>
          <w:bCs/>
        </w:rPr>
        <w:footnoteReference w:id="1"/>
      </w:r>
      <w:r w:rsidRPr="00D153C4">
        <w:rPr>
          <w:rFonts w:cs="Times New Roman"/>
          <w:b/>
          <w:bCs/>
        </w:rPr>
        <w:t>:</w:t>
      </w:r>
    </w:p>
    <w:p w:rsidRPr="00D153C4" w:rsidR="00B84A4D" w:rsidP="0074288C" w:rsidRDefault="00B84A4D" w14:paraId="1DD5BA75" w14:textId="77777777">
      <w:pPr>
        <w:tabs>
          <w:tab w:val="left" w:leader="dot" w:pos="9072"/>
        </w:tabs>
        <w:spacing w:before="0"/>
        <w:rPr>
          <w:rFonts w:cs="Times New Roman"/>
        </w:rPr>
      </w:pPr>
      <w:r w:rsidRPr="00D153C4">
        <w:rPr>
          <w:rFonts w:cs="Times New Roman"/>
        </w:rPr>
        <w:t>1. Ông</w:t>
      </w:r>
      <w:r w:rsidRPr="00D153C4">
        <w:rPr>
          <w:rFonts w:cs="Times New Roman"/>
        </w:rPr>
        <w:tab/>
      </w:r>
    </w:p>
    <w:p w:rsidRPr="00D153C4" w:rsidR="00722396" w:rsidP="0074288C" w:rsidRDefault="00B84A4D" w14:paraId="2B5EEBBA" w14:textId="77777777">
      <w:pPr>
        <w:tabs>
          <w:tab w:val="left" w:leader="dot" w:pos="9072"/>
        </w:tabs>
        <w:spacing w:before="0"/>
        <w:rPr>
          <w:rFonts w:cs="Times New Roman"/>
        </w:rPr>
      </w:pPr>
      <w:r w:rsidRPr="00D153C4">
        <w:rPr>
          <w:rFonts w:cs="Times New Roman"/>
        </w:rPr>
        <w:t>Chức vụ:</w:t>
      </w:r>
      <w:r w:rsidRPr="00D153C4" w:rsidR="00722396">
        <w:rPr>
          <w:rFonts w:cs="Times New Roman"/>
        </w:rPr>
        <w:tab/>
      </w:r>
    </w:p>
    <w:p w:rsidRPr="00D153C4" w:rsidR="00B84A4D" w:rsidP="0074288C" w:rsidRDefault="00B84A4D" w14:paraId="73861483" w14:textId="77777777">
      <w:pPr>
        <w:tabs>
          <w:tab w:val="left" w:leader="dot" w:pos="9072"/>
        </w:tabs>
        <w:spacing w:before="0"/>
        <w:rPr>
          <w:rFonts w:cs="Times New Roman"/>
        </w:rPr>
      </w:pPr>
      <w:r w:rsidRPr="00D153C4">
        <w:rPr>
          <w:rFonts w:cs="Times New Roman"/>
        </w:rPr>
        <w:t>2. Ông</w:t>
      </w:r>
      <w:r w:rsidRPr="00D153C4" w:rsidR="00722396">
        <w:rPr>
          <w:rFonts w:cs="Times New Roman"/>
        </w:rPr>
        <w:tab/>
      </w:r>
    </w:p>
    <w:p w:rsidRPr="00D153C4" w:rsidR="00B84A4D" w:rsidP="0074288C" w:rsidRDefault="00B84A4D" w14:paraId="79CDCC8A" w14:textId="77777777">
      <w:pPr>
        <w:tabs>
          <w:tab w:val="left" w:leader="dot" w:pos="9072"/>
        </w:tabs>
        <w:spacing w:before="0"/>
        <w:rPr>
          <w:rFonts w:cs="Times New Roman"/>
        </w:rPr>
      </w:pPr>
      <w:r w:rsidRPr="00D153C4">
        <w:rPr>
          <w:rFonts w:cs="Times New Roman"/>
        </w:rPr>
        <w:t>Chức vụ:</w:t>
      </w:r>
      <w:r w:rsidRPr="00D153C4" w:rsidR="00722396">
        <w:rPr>
          <w:rFonts w:cs="Times New Roman"/>
        </w:rPr>
        <w:tab/>
      </w:r>
    </w:p>
    <w:p w:rsidRPr="00D153C4" w:rsidR="00B84A4D" w:rsidP="0074288C" w:rsidRDefault="00B84A4D" w14:paraId="672CBA26" w14:textId="77777777">
      <w:pPr>
        <w:tabs>
          <w:tab w:val="left" w:leader="dot" w:pos="9072"/>
        </w:tabs>
        <w:spacing w:before="0"/>
        <w:rPr>
          <w:rFonts w:cs="Times New Roman"/>
        </w:rPr>
      </w:pPr>
      <w:r w:rsidRPr="00D153C4">
        <w:rPr>
          <w:rFonts w:cs="Times New Roman"/>
          <w:b/>
          <w:bCs/>
        </w:rPr>
        <w:t xml:space="preserve">B- </w:t>
      </w:r>
      <w:r w:rsidRPr="00D153C4" w:rsidR="00EF51BE">
        <w:rPr>
          <w:rFonts w:cs="Times New Roman"/>
          <w:b/>
          <w:bCs/>
        </w:rPr>
        <w:t>Nhà thầu</w:t>
      </w:r>
      <w:r w:rsidRPr="00D153C4" w:rsidR="00C4305E">
        <w:rPr>
          <w:rFonts w:cs="Times New Roman"/>
          <w:b/>
          <w:bCs/>
        </w:rPr>
        <w:t xml:space="preserve"> (Bên nhận)</w:t>
      </w:r>
      <w:r w:rsidRPr="00D153C4" w:rsidR="00EF51BE">
        <w:rPr>
          <w:rStyle w:val="FootnoteReference"/>
          <w:rFonts w:cs="Times New Roman"/>
          <w:b/>
          <w:bCs/>
        </w:rPr>
        <w:footnoteReference w:id="2"/>
      </w:r>
      <w:r w:rsidRPr="00D153C4">
        <w:rPr>
          <w:rFonts w:cs="Times New Roman"/>
          <w:b/>
          <w:bCs/>
        </w:rPr>
        <w:t>:</w:t>
      </w:r>
    </w:p>
    <w:p w:rsidRPr="00D153C4" w:rsidR="00B84A4D" w:rsidP="0074288C" w:rsidRDefault="00B84A4D" w14:paraId="39EE32ED" w14:textId="77777777">
      <w:pPr>
        <w:tabs>
          <w:tab w:val="left" w:leader="dot" w:pos="9072"/>
        </w:tabs>
        <w:spacing w:before="0"/>
        <w:rPr>
          <w:rFonts w:cs="Times New Roman"/>
        </w:rPr>
      </w:pPr>
      <w:r w:rsidRPr="00D153C4">
        <w:rPr>
          <w:rFonts w:cs="Times New Roman"/>
        </w:rPr>
        <w:t>1. Ông</w:t>
      </w:r>
      <w:r w:rsidRPr="00D153C4" w:rsidR="00EF51BE">
        <w:rPr>
          <w:rFonts w:cs="Times New Roman"/>
        </w:rPr>
        <w:tab/>
      </w:r>
    </w:p>
    <w:p w:rsidRPr="00D153C4" w:rsidR="00EF51BE" w:rsidP="0074288C" w:rsidRDefault="00B84A4D" w14:paraId="02246FE4" w14:textId="77777777">
      <w:pPr>
        <w:tabs>
          <w:tab w:val="left" w:leader="dot" w:pos="9072"/>
        </w:tabs>
        <w:spacing w:before="0"/>
        <w:rPr>
          <w:rFonts w:cs="Times New Roman"/>
        </w:rPr>
      </w:pPr>
      <w:r w:rsidRPr="00D153C4">
        <w:rPr>
          <w:rFonts w:cs="Times New Roman"/>
        </w:rPr>
        <w:t>Chức vụ</w:t>
      </w:r>
      <w:r w:rsidRPr="00D153C4" w:rsidR="00EF51BE">
        <w:rPr>
          <w:rFonts w:cs="Times New Roman"/>
        </w:rPr>
        <w:tab/>
      </w:r>
    </w:p>
    <w:p w:rsidRPr="00D153C4" w:rsidR="00B84A4D" w:rsidP="0074288C" w:rsidRDefault="00EF51BE" w14:paraId="4AE51D5F" w14:textId="77777777">
      <w:pPr>
        <w:tabs>
          <w:tab w:val="left" w:leader="dot" w:pos="9072"/>
        </w:tabs>
        <w:spacing w:before="0"/>
        <w:rPr>
          <w:rFonts w:cs="Times New Roman"/>
        </w:rPr>
      </w:pPr>
      <w:r w:rsidRPr="00D153C4">
        <w:rPr>
          <w:rFonts w:cs="Times New Roman"/>
        </w:rPr>
        <w:t>2. Ông</w:t>
      </w:r>
      <w:r w:rsidRPr="00D153C4">
        <w:rPr>
          <w:rFonts w:cs="Times New Roman"/>
        </w:rPr>
        <w:tab/>
      </w:r>
    </w:p>
    <w:p w:rsidRPr="00D153C4" w:rsidR="00B84A4D" w:rsidP="0074288C" w:rsidRDefault="00B84A4D" w14:paraId="52A4B169" w14:textId="77777777">
      <w:pPr>
        <w:tabs>
          <w:tab w:val="left" w:leader="dot" w:pos="9072"/>
        </w:tabs>
        <w:spacing w:before="0"/>
        <w:rPr>
          <w:rFonts w:cs="Times New Roman"/>
        </w:rPr>
      </w:pPr>
      <w:r w:rsidRPr="00D153C4">
        <w:rPr>
          <w:rFonts w:cs="Times New Roman"/>
        </w:rPr>
        <w:t>Chức vụ:</w:t>
      </w:r>
      <w:r w:rsidRPr="00D153C4" w:rsidR="0074288C">
        <w:rPr>
          <w:rFonts w:cs="Times New Roman"/>
        </w:rPr>
        <w:tab/>
      </w:r>
    </w:p>
    <w:p w:rsidRPr="00D153C4" w:rsidR="00B84A4D" w:rsidP="0074288C" w:rsidRDefault="00B84A4D" w14:paraId="1336E935" w14:textId="77777777">
      <w:pPr>
        <w:tabs>
          <w:tab w:val="left" w:leader="dot" w:pos="9072"/>
        </w:tabs>
        <w:spacing w:before="0"/>
        <w:rPr>
          <w:rFonts w:cs="Times New Roman"/>
        </w:rPr>
      </w:pPr>
      <w:r w:rsidRPr="00D153C4">
        <w:rPr>
          <w:rFonts w:cs="Times New Roman"/>
          <w:b/>
          <w:bCs/>
        </w:rPr>
        <w:t xml:space="preserve">C- Đại diện </w:t>
      </w:r>
      <w:r w:rsidRPr="00D153C4" w:rsidR="0074288C">
        <w:rPr>
          <w:rFonts w:cs="Times New Roman"/>
          <w:b/>
          <w:bCs/>
        </w:rPr>
        <w:t>…</w:t>
      </w:r>
      <w:r w:rsidRPr="00D153C4" w:rsidR="0074288C">
        <w:rPr>
          <w:rStyle w:val="FootnoteReference"/>
          <w:rFonts w:cs="Times New Roman"/>
          <w:b/>
          <w:bCs/>
        </w:rPr>
        <w:footnoteReference w:id="3"/>
      </w:r>
      <w:r w:rsidRPr="00D153C4">
        <w:rPr>
          <w:rFonts w:cs="Times New Roman"/>
          <w:b/>
          <w:bCs/>
        </w:rPr>
        <w:t>:</w:t>
      </w:r>
    </w:p>
    <w:p w:rsidRPr="00D153C4" w:rsidR="00B84A4D" w:rsidP="0074288C" w:rsidRDefault="00B84A4D" w14:paraId="3C9D447C" w14:textId="77777777">
      <w:pPr>
        <w:tabs>
          <w:tab w:val="left" w:leader="dot" w:pos="9072"/>
        </w:tabs>
        <w:spacing w:before="0"/>
        <w:rPr>
          <w:rFonts w:cs="Times New Roman"/>
        </w:rPr>
      </w:pPr>
      <w:r w:rsidRPr="00D153C4">
        <w:rPr>
          <w:rFonts w:cs="Times New Roman"/>
        </w:rPr>
        <w:t>1. Ông</w:t>
      </w:r>
      <w:r w:rsidRPr="00D153C4" w:rsidR="0074288C">
        <w:rPr>
          <w:rFonts w:cs="Times New Roman"/>
        </w:rPr>
        <w:tab/>
      </w:r>
    </w:p>
    <w:p w:rsidRPr="00D153C4" w:rsidR="00B84A4D" w:rsidP="0074288C" w:rsidRDefault="00B84A4D" w14:paraId="785925A8" w14:textId="77777777">
      <w:pPr>
        <w:tabs>
          <w:tab w:val="left" w:leader="dot" w:pos="9072"/>
        </w:tabs>
        <w:spacing w:before="0"/>
        <w:rPr>
          <w:rFonts w:cs="Times New Roman"/>
        </w:rPr>
      </w:pPr>
      <w:r w:rsidRPr="00D153C4">
        <w:rPr>
          <w:rFonts w:cs="Times New Roman"/>
        </w:rPr>
        <w:t>Chức vụ:</w:t>
      </w:r>
      <w:r w:rsidRPr="00D153C4" w:rsidR="0074288C">
        <w:rPr>
          <w:rFonts w:cs="Times New Roman"/>
        </w:rPr>
        <w:tab/>
      </w:r>
    </w:p>
    <w:p w:rsidRPr="00D153C4" w:rsidR="00B84A4D" w:rsidP="0074288C" w:rsidRDefault="00B84A4D" w14:paraId="0F068B5B" w14:textId="77777777">
      <w:pPr>
        <w:tabs>
          <w:tab w:val="left" w:leader="dot" w:pos="9072"/>
        </w:tabs>
        <w:spacing w:before="0"/>
        <w:rPr>
          <w:rFonts w:cs="Times New Roman"/>
        </w:rPr>
      </w:pPr>
      <w:r w:rsidRPr="00D153C4">
        <w:rPr>
          <w:rFonts w:cs="Times New Roman"/>
        </w:rPr>
        <w:t>2. Ông</w:t>
      </w:r>
      <w:r w:rsidRPr="00D153C4" w:rsidR="0074288C">
        <w:rPr>
          <w:rFonts w:cs="Times New Roman"/>
        </w:rPr>
        <w:tab/>
      </w:r>
    </w:p>
    <w:p w:rsidRPr="00D153C4" w:rsidR="00B84A4D" w:rsidP="0074288C" w:rsidRDefault="00B84A4D" w14:paraId="091CD623" w14:textId="77777777">
      <w:pPr>
        <w:tabs>
          <w:tab w:val="left" w:leader="dot" w:pos="9072"/>
        </w:tabs>
        <w:spacing w:before="0"/>
        <w:rPr>
          <w:rFonts w:cs="Times New Roman"/>
        </w:rPr>
      </w:pPr>
      <w:r w:rsidRPr="00D153C4">
        <w:rPr>
          <w:rFonts w:cs="Times New Roman"/>
        </w:rPr>
        <w:t>Chức vụ:</w:t>
      </w:r>
      <w:r w:rsidRPr="00D153C4" w:rsidR="0074288C">
        <w:rPr>
          <w:rFonts w:cs="Times New Roman"/>
        </w:rPr>
        <w:tab/>
      </w:r>
    </w:p>
    <w:p w:rsidRPr="00D153C4" w:rsidR="0074288C" w:rsidP="002B4F3A" w:rsidRDefault="00FC264B" w14:paraId="324FB968" w14:textId="77777777">
      <w:pPr>
        <w:pStyle w:val="ListParagraph"/>
        <w:numPr>
          <w:ilvl w:val="0"/>
          <w:numId w:val="2"/>
        </w:numPr>
        <w:tabs>
          <w:tab w:val="left" w:leader="dot" w:pos="9072"/>
        </w:tabs>
        <w:spacing w:before="0"/>
        <w:ind w:left="993" w:hanging="273"/>
        <w:rPr>
          <w:rFonts w:cs="Times New Roman"/>
          <w:b/>
        </w:rPr>
      </w:pPr>
      <w:r w:rsidRPr="00D153C4">
        <w:rPr>
          <w:rFonts w:cs="Times New Roman"/>
          <w:b/>
        </w:rPr>
        <w:t>NỘI DUNG</w:t>
      </w:r>
    </w:p>
    <w:p w:rsidRPr="00D153C4" w:rsidR="00FC264B" w:rsidP="002B4F3A" w:rsidRDefault="00FC264B" w14:paraId="3788A991" w14:textId="77777777">
      <w:pPr>
        <w:pStyle w:val="ListParagraph"/>
        <w:numPr>
          <w:ilvl w:val="0"/>
          <w:numId w:val="3"/>
        </w:numPr>
        <w:tabs>
          <w:tab w:val="left" w:leader="dot" w:pos="9072"/>
        </w:tabs>
        <w:spacing w:before="0"/>
        <w:rPr>
          <w:rFonts w:cs="Times New Roman"/>
          <w:b/>
        </w:rPr>
      </w:pPr>
      <w:r w:rsidRPr="00D153C4">
        <w:rPr>
          <w:rFonts w:cs="Times New Roman"/>
          <w:b/>
        </w:rPr>
        <w:t>Bàn giao thân máy và các phụ kiện</w:t>
      </w:r>
    </w:p>
    <w:p w:rsidRPr="00D153C4" w:rsidR="00810F28" w:rsidP="002B4F3A" w:rsidRDefault="00810F28" w14:paraId="10DDF0E7" w14:textId="77777777">
      <w:pPr>
        <w:pStyle w:val="ListParagraph"/>
        <w:numPr>
          <w:ilvl w:val="0"/>
          <w:numId w:val="4"/>
        </w:numPr>
        <w:tabs>
          <w:tab w:val="left" w:leader="dot" w:pos="9072"/>
        </w:tabs>
        <w:spacing w:before="0"/>
        <w:rPr>
          <w:rFonts w:cs="Times New Roman"/>
          <w:b/>
          <w:i/>
        </w:rPr>
      </w:pPr>
      <w:r w:rsidRPr="00D153C4">
        <w:rPr>
          <w:rFonts w:cs="Times New Roman"/>
          <w:b/>
          <w:i/>
        </w:rPr>
        <w:t>Chi tiết thân máy và phụ kiện</w:t>
      </w:r>
    </w:p>
    <w:p w:rsidRPr="00D153C4" w:rsidR="007E4694" w:rsidP="00FC264B" w:rsidRDefault="007E4694" w14:paraId="2D6F7D80" w14:textId="77777777">
      <w:pPr>
        <w:tabs>
          <w:tab w:val="left" w:leader="dot" w:pos="9072"/>
        </w:tabs>
        <w:spacing w:before="0"/>
        <w:rPr>
          <w:rFonts w:cs="Times New Roman"/>
        </w:rPr>
      </w:pPr>
      <w:r w:rsidRPr="00D153C4">
        <w:rPr>
          <w:rFonts w:cs="Times New Roman"/>
        </w:rPr>
        <w:t>(Liệt kê đầy đủ các chi tiết về máy biến áp, kháng điện, kiện hàng và các ghi chú khác. Có thể sử dụng bảng kê đính kèm biên bản)</w:t>
      </w:r>
    </w:p>
    <w:p w:rsidRPr="00D153C4" w:rsidR="00FC264B" w:rsidP="00FC264B" w:rsidRDefault="00FC264B" w14:paraId="292E5817" w14:textId="77777777">
      <w:pPr>
        <w:tabs>
          <w:tab w:val="left" w:leader="dot" w:pos="9072"/>
        </w:tabs>
        <w:spacing w:before="0"/>
        <w:rPr>
          <w:rFonts w:cs="Times New Roman"/>
        </w:rPr>
      </w:pPr>
      <w:r w:rsidRPr="00D153C4">
        <w:rPr>
          <w:rFonts w:cs="Times New Roman"/>
        </w:rPr>
        <w:tab/>
      </w:r>
      <w:r w:rsidRPr="00D153C4">
        <w:rPr>
          <w:rFonts w:cs="Times New Roman"/>
        </w:rPr>
        <w:tab/>
      </w:r>
      <w:r w:rsidRPr="00D153C4">
        <w:rPr>
          <w:rFonts w:cs="Times New Roman"/>
        </w:rPr>
        <w:lastRenderedPageBreak/>
        <w:tab/>
      </w:r>
      <w:r w:rsidRPr="00D153C4">
        <w:rPr>
          <w:rFonts w:cs="Times New Roman"/>
        </w:rPr>
        <w:tab/>
      </w:r>
    </w:p>
    <w:p w:rsidRPr="00D153C4" w:rsidR="00810F28" w:rsidP="002B4F3A" w:rsidRDefault="00810F28" w14:paraId="71F633DB" w14:textId="77777777">
      <w:pPr>
        <w:pStyle w:val="ListParagraph"/>
        <w:numPr>
          <w:ilvl w:val="0"/>
          <w:numId w:val="4"/>
        </w:numPr>
        <w:tabs>
          <w:tab w:val="left" w:leader="dot" w:pos="9072"/>
        </w:tabs>
        <w:spacing w:before="0"/>
        <w:rPr>
          <w:rFonts w:cs="Times New Roman"/>
          <w:b/>
          <w:i/>
        </w:rPr>
      </w:pPr>
      <w:r w:rsidRPr="00D153C4">
        <w:rPr>
          <w:rFonts w:cs="Times New Roman"/>
          <w:b/>
          <w:i/>
        </w:rPr>
        <w:t>Tình trạng bàn giao</w:t>
      </w:r>
    </w:p>
    <w:p w:rsidRPr="00D153C4" w:rsidR="00810F28" w:rsidP="002B4F3A" w:rsidRDefault="00810F28" w14:paraId="0D306008"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Chỉ số áp lực khí Ni tơ:…</w:t>
      </w:r>
      <w:r w:rsidRPr="00D153C4">
        <w:rPr>
          <w:rFonts w:cs="Times New Roman"/>
        </w:rPr>
        <w:tab/>
      </w:r>
      <w:r w:rsidRPr="00D153C4">
        <w:rPr>
          <w:rFonts w:cs="Times New Roman"/>
        </w:rPr>
        <w:tab/>
      </w:r>
      <w:r w:rsidRPr="00D153C4">
        <w:rPr>
          <w:rFonts w:cs="Times New Roman"/>
        </w:rPr>
        <w:tab/>
      </w:r>
      <w:r w:rsidRPr="00D153C4">
        <w:rPr>
          <w:rFonts w:cs="Times New Roman"/>
        </w:rPr>
        <w:tab/>
      </w:r>
      <w:r w:rsidRPr="00D153C4">
        <w:rPr>
          <w:rFonts w:cs="Times New Roman"/>
        </w:rPr>
        <w:tab/>
      </w:r>
    </w:p>
    <w:p w:rsidRPr="00D153C4" w:rsidR="00810F28" w:rsidP="002B4F3A" w:rsidRDefault="00810F28" w14:paraId="13E0D5F8"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Độ ẩm khí</w:t>
      </w:r>
      <w:r w:rsidRPr="00D153C4" w:rsidR="00AF4231">
        <w:rPr>
          <w:rFonts w:cs="Times New Roman"/>
        </w:rPr>
        <w:t xml:space="preserve"> (nếu có)</w:t>
      </w:r>
      <w:r w:rsidRPr="00D153C4">
        <w:rPr>
          <w:rFonts w:cs="Times New Roman"/>
        </w:rPr>
        <w:t>:…</w:t>
      </w:r>
    </w:p>
    <w:p w:rsidRPr="00D153C4" w:rsidR="00810F28" w:rsidP="002B4F3A" w:rsidRDefault="00810F28" w14:paraId="337D5460"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Tình trạng bên ngoài Máy:</w:t>
      </w:r>
    </w:p>
    <w:p w:rsidRPr="00D153C4" w:rsidR="00810F28" w:rsidP="002B4F3A" w:rsidRDefault="00810F28" w14:paraId="6A1AB313"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 xml:space="preserve">Các nội dung </w:t>
      </w:r>
      <w:r w:rsidRPr="00D153C4" w:rsidR="00F50B15">
        <w:rPr>
          <w:rFonts w:cs="Times New Roman"/>
        </w:rPr>
        <w:t xml:space="preserve">cần thiết </w:t>
      </w:r>
      <w:r w:rsidRPr="00D153C4">
        <w:rPr>
          <w:rFonts w:cs="Times New Roman"/>
        </w:rPr>
        <w:t>khác</w:t>
      </w:r>
    </w:p>
    <w:p w:rsidRPr="00D153C4" w:rsidR="00F50B15" w:rsidP="00F50B15" w:rsidRDefault="00F50B15" w14:paraId="1D54D5B1" w14:textId="77777777">
      <w:pPr>
        <w:tabs>
          <w:tab w:val="left" w:leader="dot" w:pos="9072"/>
        </w:tabs>
        <w:spacing w:before="0"/>
        <w:rPr>
          <w:rFonts w:cs="Times New Roman"/>
        </w:rPr>
      </w:pPr>
      <w:r w:rsidRPr="00D153C4">
        <w:rPr>
          <w:rFonts w:cs="Times New Roman"/>
        </w:rPr>
        <w:tab/>
      </w:r>
      <w:r w:rsidRPr="00D153C4">
        <w:rPr>
          <w:rFonts w:cs="Times New Roman"/>
        </w:rPr>
        <w:tab/>
      </w:r>
      <w:r w:rsidRPr="00D153C4">
        <w:rPr>
          <w:rFonts w:cs="Times New Roman"/>
        </w:rPr>
        <w:tab/>
      </w:r>
    </w:p>
    <w:p w:rsidRPr="00D153C4" w:rsidR="00810F28" w:rsidP="00810F28" w:rsidRDefault="00810F28" w14:paraId="5A96AF75" w14:textId="77777777">
      <w:pPr>
        <w:pStyle w:val="ListParagraph"/>
        <w:tabs>
          <w:tab w:val="left" w:pos="993"/>
        </w:tabs>
        <w:spacing w:after="60" w:line="360" w:lineRule="atLeast"/>
        <w:ind w:firstLine="0"/>
        <w:rPr>
          <w:rFonts w:cs="Times New Roman"/>
          <w:i/>
        </w:rPr>
      </w:pPr>
      <w:r w:rsidRPr="00D153C4">
        <w:rPr>
          <w:rFonts w:cs="Times New Roman"/>
          <w:i/>
        </w:rPr>
        <w:t>(Ghi đầy đủ tình trạng các chi tiết gia cố, cố định chi tiết máy. V</w:t>
      </w:r>
      <w:r w:rsidRPr="00D153C4" w:rsidR="002F79B5">
        <w:rPr>
          <w:rFonts w:cs="Times New Roman"/>
          <w:i/>
        </w:rPr>
        <w:t>í dụ</w:t>
      </w:r>
      <w:r w:rsidRPr="00D153C4">
        <w:rPr>
          <w:rFonts w:cs="Times New Roman"/>
          <w:i/>
        </w:rPr>
        <w:t xml:space="preserve">: </w:t>
      </w:r>
      <w:r w:rsidRPr="00D153C4" w:rsidR="002F79B5">
        <w:rPr>
          <w:rFonts w:cs="Times New Roman"/>
          <w:i/>
        </w:rPr>
        <w:t>các chi tiết gia cố, gia cường, định vị</w:t>
      </w:r>
      <w:r w:rsidRPr="00D153C4">
        <w:rPr>
          <w:rFonts w:cs="Times New Roman"/>
          <w:i/>
        </w:rPr>
        <w:t>…</w:t>
      </w:r>
      <w:r w:rsidRPr="00D153C4" w:rsidR="004560D8">
        <w:rPr>
          <w:rFonts w:cs="Times New Roman"/>
          <w:i/>
        </w:rPr>
        <w:t xml:space="preserve"> và hình ảnh được chụp thực tế nếu cần thiết</w:t>
      </w:r>
      <w:r w:rsidRPr="00D153C4">
        <w:rPr>
          <w:rFonts w:cs="Times New Roman"/>
          <w:i/>
        </w:rPr>
        <w:t>)</w:t>
      </w:r>
    </w:p>
    <w:p w:rsidRPr="00D153C4" w:rsidR="00810F28" w:rsidP="00810F28" w:rsidRDefault="00810F28" w14:paraId="61D5F245" w14:textId="77777777">
      <w:pPr>
        <w:tabs>
          <w:tab w:val="left" w:leader="dot" w:pos="9072"/>
        </w:tabs>
        <w:spacing w:before="0"/>
        <w:ind w:left="720" w:firstLine="0"/>
        <w:rPr>
          <w:rFonts w:cs="Times New Roman"/>
        </w:rPr>
      </w:pPr>
    </w:p>
    <w:p w:rsidRPr="00D153C4" w:rsidR="00FC264B" w:rsidP="002B4F3A" w:rsidRDefault="00FC264B" w14:paraId="67BC27F1" w14:textId="77777777">
      <w:pPr>
        <w:pStyle w:val="ListParagraph"/>
        <w:numPr>
          <w:ilvl w:val="0"/>
          <w:numId w:val="3"/>
        </w:numPr>
        <w:tabs>
          <w:tab w:val="left" w:leader="dot" w:pos="9072"/>
        </w:tabs>
        <w:spacing w:before="0"/>
        <w:rPr>
          <w:rFonts w:cs="Times New Roman"/>
          <w:b/>
        </w:rPr>
      </w:pPr>
      <w:r w:rsidRPr="00D153C4">
        <w:rPr>
          <w:rFonts w:cs="Times New Roman"/>
          <w:b/>
        </w:rPr>
        <w:t>Kiểm tra, lắp đặt hộp đen</w:t>
      </w:r>
    </w:p>
    <w:p w:rsidRPr="00D153C4" w:rsidR="00FC264B" w:rsidP="002B4F3A" w:rsidRDefault="00F50B15" w14:paraId="38553174" w14:textId="77777777">
      <w:pPr>
        <w:pStyle w:val="ListParagraph"/>
        <w:numPr>
          <w:ilvl w:val="0"/>
          <w:numId w:val="5"/>
        </w:numPr>
        <w:tabs>
          <w:tab w:val="left" w:leader="dot" w:pos="9072"/>
        </w:tabs>
        <w:spacing w:before="0"/>
        <w:rPr>
          <w:rFonts w:cs="Times New Roman"/>
          <w:b/>
          <w:i/>
        </w:rPr>
      </w:pPr>
      <w:r w:rsidRPr="00D153C4">
        <w:rPr>
          <w:rFonts w:cs="Times New Roman"/>
          <w:b/>
          <w:i/>
        </w:rPr>
        <w:t>Kiểm tra hộp đen</w:t>
      </w:r>
    </w:p>
    <w:p w:rsidRPr="00D153C4" w:rsidR="00F50B15" w:rsidP="002B4F3A" w:rsidRDefault="00F50B15" w14:paraId="3756EE02"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Chủng loại, mã hiệu, số serials của Hộp đen;</w:t>
      </w:r>
    </w:p>
    <w:p w:rsidRPr="00D153C4" w:rsidR="00F50B15" w:rsidP="002B4F3A" w:rsidRDefault="00F50B15" w14:paraId="1CF5856A"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Dung lượng pin;</w:t>
      </w:r>
    </w:p>
    <w:p w:rsidRPr="00D153C4" w:rsidR="00F97E66" w:rsidP="002B4F3A" w:rsidRDefault="00F97E66" w14:paraId="120C0050" w14:textId="77777777">
      <w:pPr>
        <w:pStyle w:val="ListParagraph"/>
        <w:numPr>
          <w:ilvl w:val="0"/>
          <w:numId w:val="1"/>
        </w:numPr>
        <w:tabs>
          <w:tab w:val="left" w:pos="993"/>
        </w:tabs>
        <w:spacing w:after="60" w:line="360" w:lineRule="atLeast"/>
        <w:ind w:left="0" w:firstLine="720"/>
        <w:rPr>
          <w:rFonts w:cs="Times New Roman"/>
        </w:rPr>
      </w:pPr>
    </w:p>
    <w:p w:rsidRPr="00D153C4" w:rsidR="00F50B15" w:rsidP="002B4F3A" w:rsidRDefault="00F50B15" w14:paraId="7174B781"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Các nội dung cần thiết khác</w:t>
      </w:r>
    </w:p>
    <w:p w:rsidRPr="00D153C4" w:rsidR="00F50B15" w:rsidP="00F50B15" w:rsidRDefault="00F50B15" w14:paraId="25B0C3C7" w14:textId="77777777">
      <w:pPr>
        <w:tabs>
          <w:tab w:val="left" w:leader="dot" w:pos="9072"/>
        </w:tabs>
        <w:spacing w:before="0"/>
        <w:rPr>
          <w:rFonts w:cs="Times New Roman"/>
        </w:rPr>
      </w:pPr>
      <w:r w:rsidRPr="00D153C4">
        <w:rPr>
          <w:rFonts w:cs="Times New Roman"/>
        </w:rPr>
        <w:tab/>
      </w:r>
      <w:r w:rsidRPr="00D153C4">
        <w:rPr>
          <w:rFonts w:cs="Times New Roman"/>
        </w:rPr>
        <w:tab/>
      </w:r>
      <w:r w:rsidRPr="00D153C4">
        <w:rPr>
          <w:rFonts w:cs="Times New Roman"/>
        </w:rPr>
        <w:tab/>
      </w:r>
    </w:p>
    <w:p w:rsidRPr="00D153C4" w:rsidR="00F50B15" w:rsidP="002B4F3A" w:rsidRDefault="00F50B15" w14:paraId="09538323" w14:textId="77777777">
      <w:pPr>
        <w:pStyle w:val="ListParagraph"/>
        <w:numPr>
          <w:ilvl w:val="0"/>
          <w:numId w:val="5"/>
        </w:numPr>
        <w:tabs>
          <w:tab w:val="left" w:leader="dot" w:pos="9072"/>
        </w:tabs>
        <w:spacing w:before="0"/>
        <w:rPr>
          <w:rFonts w:cs="Times New Roman"/>
          <w:b/>
          <w:i/>
        </w:rPr>
      </w:pPr>
      <w:r w:rsidRPr="00D153C4">
        <w:rPr>
          <w:rFonts w:cs="Times New Roman"/>
          <w:b/>
          <w:i/>
        </w:rPr>
        <w:t>Lắp đặt hộp đen</w:t>
      </w:r>
    </w:p>
    <w:p w:rsidRPr="00D153C4" w:rsidR="00F50B15" w:rsidP="002B4F3A" w:rsidRDefault="00F50B15" w14:paraId="63DA8106"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Vị trí lắp đặt</w:t>
      </w:r>
      <w:r w:rsidRPr="00D153C4" w:rsidR="002F79B5">
        <w:rPr>
          <w:rFonts w:cs="Times New Roman"/>
        </w:rPr>
        <w:t xml:space="preserve"> và mô tả bằng hình vẽ</w:t>
      </w:r>
      <w:r w:rsidRPr="00D153C4">
        <w:rPr>
          <w:rFonts w:cs="Times New Roman"/>
        </w:rPr>
        <w:t>;</w:t>
      </w:r>
    </w:p>
    <w:p w:rsidRPr="00D153C4" w:rsidR="00F50B15" w:rsidP="002B4F3A" w:rsidRDefault="00F50B15" w14:paraId="50949C92"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Đồng bộ thời gian với hệ thống GPS;</w:t>
      </w:r>
    </w:p>
    <w:p w:rsidRPr="00D153C4" w:rsidR="00F50B15" w:rsidP="002B4F3A" w:rsidRDefault="00F50B15" w14:paraId="70475B43"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Reset bộ nhớ;</w:t>
      </w:r>
    </w:p>
    <w:p w:rsidRPr="00D153C4" w:rsidR="00F50B15" w:rsidP="002B4F3A" w:rsidRDefault="00F50B15" w14:paraId="7C850B74"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Tem, kẹp chì niêm phong;</w:t>
      </w:r>
    </w:p>
    <w:p w:rsidRPr="00D153C4" w:rsidR="002F79B5" w:rsidP="002B4F3A" w:rsidRDefault="002F79B5" w14:paraId="1715538F"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Thông tin các trục tọa độ xác định hướng của hộp đen (trục x, y, z) so vớ</w:t>
      </w:r>
      <w:r w:rsidRPr="00D153C4" w:rsidR="001E4CBC">
        <w:rPr>
          <w:rFonts w:cs="Times New Roman"/>
        </w:rPr>
        <w:t>i hướng di chuyển của Máy biến án, kháng điện, phương ngang và phương đứng.</w:t>
      </w:r>
    </w:p>
    <w:p w:rsidRPr="00D153C4" w:rsidR="00F50B15" w:rsidP="002B4F3A" w:rsidRDefault="00F50B15" w14:paraId="28335683"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Các nội dung cần thiết khác</w:t>
      </w:r>
    </w:p>
    <w:p w:rsidRPr="00D153C4" w:rsidR="00F50B15" w:rsidP="00F50B15" w:rsidRDefault="00F50B15" w14:paraId="548AB6F5" w14:textId="77777777">
      <w:pPr>
        <w:tabs>
          <w:tab w:val="left" w:leader="dot" w:pos="9072"/>
        </w:tabs>
        <w:spacing w:before="0"/>
        <w:rPr>
          <w:rFonts w:cs="Times New Roman"/>
        </w:rPr>
      </w:pPr>
      <w:r w:rsidRPr="00D153C4">
        <w:rPr>
          <w:rFonts w:cs="Times New Roman"/>
        </w:rPr>
        <w:tab/>
      </w:r>
      <w:r w:rsidRPr="00D153C4">
        <w:rPr>
          <w:rFonts w:cs="Times New Roman"/>
        </w:rPr>
        <w:tab/>
      </w:r>
      <w:r w:rsidRPr="00D153C4">
        <w:rPr>
          <w:rFonts w:cs="Times New Roman"/>
        </w:rPr>
        <w:tab/>
      </w:r>
    </w:p>
    <w:p w:rsidRPr="00D153C4" w:rsidR="00F50B15" w:rsidP="002B4F3A" w:rsidRDefault="00F50B15" w14:paraId="6899A6E6" w14:textId="77777777">
      <w:pPr>
        <w:pStyle w:val="ListParagraph"/>
        <w:numPr>
          <w:ilvl w:val="0"/>
          <w:numId w:val="3"/>
        </w:numPr>
        <w:tabs>
          <w:tab w:val="left" w:leader="dot" w:pos="9072"/>
        </w:tabs>
        <w:spacing w:before="0"/>
        <w:rPr>
          <w:rFonts w:cs="Times New Roman"/>
          <w:b/>
        </w:rPr>
      </w:pPr>
      <w:r w:rsidRPr="00D153C4">
        <w:rPr>
          <w:rFonts w:cs="Times New Roman"/>
          <w:b/>
        </w:rPr>
        <w:t>Kiểm tra, lắp đặt thiết bị giám sát hành trình</w:t>
      </w:r>
    </w:p>
    <w:p w:rsidRPr="00D153C4" w:rsidR="00F50B15" w:rsidP="002B4F3A" w:rsidRDefault="00F50B15" w14:paraId="69A4B3D9" w14:textId="77777777">
      <w:pPr>
        <w:pStyle w:val="ListParagraph"/>
        <w:numPr>
          <w:ilvl w:val="0"/>
          <w:numId w:val="6"/>
        </w:numPr>
        <w:tabs>
          <w:tab w:val="left" w:leader="dot" w:pos="9072"/>
        </w:tabs>
        <w:spacing w:before="0"/>
        <w:rPr>
          <w:rFonts w:cs="Times New Roman"/>
          <w:b/>
          <w:i/>
        </w:rPr>
      </w:pPr>
      <w:r w:rsidRPr="00D153C4">
        <w:rPr>
          <w:rFonts w:cs="Times New Roman"/>
          <w:b/>
          <w:i/>
        </w:rPr>
        <w:t>Kiểm tra thiết bị giám sát hành trình</w:t>
      </w:r>
    </w:p>
    <w:p w:rsidRPr="00D153C4" w:rsidR="00F97E66" w:rsidP="002B4F3A" w:rsidRDefault="00F97E66" w14:paraId="6E94740E"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Chủng loại, mã hiệu, số serials;</w:t>
      </w:r>
    </w:p>
    <w:p w:rsidRPr="00D153C4" w:rsidR="00F97E66" w:rsidP="002B4F3A" w:rsidRDefault="00F97E66" w14:paraId="50353053"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Tình trạng của Thiết bị giám sát hành trình;</w:t>
      </w:r>
    </w:p>
    <w:p w:rsidRPr="00D153C4" w:rsidR="00F97E66" w:rsidP="002B4F3A" w:rsidRDefault="00F97E66" w14:paraId="238BC814"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Niêm phong, kẹp chì trong trường hợp cần thiết;</w:t>
      </w:r>
    </w:p>
    <w:p w:rsidRPr="00D153C4" w:rsidR="00F97E66" w:rsidP="002B4F3A" w:rsidRDefault="00F97E66" w14:paraId="44877EA2"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Tình trạng hoạt động, cấp pin, nguồn điện;</w:t>
      </w:r>
    </w:p>
    <w:p w:rsidRPr="00D153C4" w:rsidR="00A2381B" w:rsidP="002B4F3A" w:rsidRDefault="00A2381B" w14:paraId="1D11DEC0"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lastRenderedPageBreak/>
        <w:t>Các nội dung cần thiết khác</w:t>
      </w:r>
    </w:p>
    <w:p w:rsidRPr="00D153C4" w:rsidR="00A2381B" w:rsidP="00A2381B" w:rsidRDefault="00A2381B" w14:paraId="519B33AE" w14:textId="77777777">
      <w:pPr>
        <w:tabs>
          <w:tab w:val="left" w:leader="dot" w:pos="9072"/>
        </w:tabs>
        <w:spacing w:before="0"/>
        <w:rPr>
          <w:rFonts w:cs="Times New Roman"/>
        </w:rPr>
      </w:pPr>
      <w:r w:rsidRPr="00D153C4">
        <w:rPr>
          <w:rFonts w:cs="Times New Roman"/>
        </w:rPr>
        <w:tab/>
      </w:r>
      <w:r w:rsidRPr="00D153C4">
        <w:rPr>
          <w:rFonts w:cs="Times New Roman"/>
        </w:rPr>
        <w:tab/>
      </w:r>
      <w:r w:rsidRPr="00D153C4">
        <w:rPr>
          <w:rFonts w:cs="Times New Roman"/>
        </w:rPr>
        <w:tab/>
      </w:r>
    </w:p>
    <w:p w:rsidRPr="00D153C4" w:rsidR="00A73C2A" w:rsidP="002B4F3A" w:rsidRDefault="00A73C2A" w14:paraId="4A1A8270" w14:textId="77777777">
      <w:pPr>
        <w:pStyle w:val="ListParagraph"/>
        <w:numPr>
          <w:ilvl w:val="0"/>
          <w:numId w:val="6"/>
        </w:numPr>
        <w:tabs>
          <w:tab w:val="left" w:leader="dot" w:pos="9072"/>
        </w:tabs>
        <w:spacing w:before="0"/>
        <w:rPr>
          <w:rFonts w:cs="Times New Roman"/>
          <w:b/>
          <w:i/>
        </w:rPr>
      </w:pPr>
      <w:r w:rsidRPr="00D153C4">
        <w:rPr>
          <w:rFonts w:cs="Times New Roman"/>
          <w:b/>
          <w:i/>
        </w:rPr>
        <w:t>Lắp đặt thiết bị giám sát hành trình</w:t>
      </w:r>
    </w:p>
    <w:p w:rsidRPr="00D153C4" w:rsidR="00A73C2A" w:rsidP="002B4F3A" w:rsidRDefault="00A73C2A" w14:paraId="760ACF90"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Vị trí lắp đặt;</w:t>
      </w:r>
    </w:p>
    <w:p w:rsidRPr="00D153C4" w:rsidR="00A73C2A" w:rsidP="002B4F3A" w:rsidRDefault="00A73C2A" w14:paraId="17C9AF17"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 xml:space="preserve">Trạng thái bật ON của Thiết bị giám sát hành trình và đồng bộ thời gian với hệ thống GPS, mức tín hiệu vệ tinh (nếu có); </w:t>
      </w:r>
    </w:p>
    <w:p w:rsidRPr="00D153C4" w:rsidR="00A73C2A" w:rsidP="002B4F3A" w:rsidRDefault="00A73C2A" w14:paraId="2F4ECEDD"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Các nội dung cần thiết khác</w:t>
      </w:r>
    </w:p>
    <w:p w:rsidRPr="00D153C4" w:rsidR="00A73C2A" w:rsidP="00A73C2A" w:rsidRDefault="00A73C2A" w14:paraId="7D62AF07" w14:textId="77777777">
      <w:pPr>
        <w:tabs>
          <w:tab w:val="left" w:leader="dot" w:pos="9072"/>
        </w:tabs>
        <w:spacing w:before="0"/>
        <w:rPr>
          <w:rFonts w:cs="Times New Roman"/>
        </w:rPr>
      </w:pPr>
      <w:r w:rsidRPr="00D153C4">
        <w:rPr>
          <w:rFonts w:cs="Times New Roman"/>
        </w:rPr>
        <w:tab/>
      </w:r>
      <w:r w:rsidRPr="00D153C4">
        <w:rPr>
          <w:rFonts w:cs="Times New Roman"/>
        </w:rPr>
        <w:tab/>
      </w:r>
      <w:r w:rsidRPr="00D153C4">
        <w:rPr>
          <w:rFonts w:cs="Times New Roman"/>
        </w:rPr>
        <w:tab/>
      </w:r>
    </w:p>
    <w:p w:rsidRPr="00D153C4" w:rsidR="00A73C2A" w:rsidP="002B4F3A" w:rsidRDefault="00A73C2A" w14:paraId="4DE188F7" w14:textId="77777777">
      <w:pPr>
        <w:pStyle w:val="ListParagraph"/>
        <w:numPr>
          <w:ilvl w:val="0"/>
          <w:numId w:val="1"/>
        </w:numPr>
        <w:tabs>
          <w:tab w:val="left" w:pos="993"/>
        </w:tabs>
        <w:spacing w:after="60" w:line="360" w:lineRule="atLeast"/>
        <w:ind w:left="0" w:firstLine="720"/>
        <w:rPr>
          <w:rFonts w:cs="Times New Roman"/>
        </w:rPr>
      </w:pPr>
    </w:p>
    <w:p w:rsidRPr="00D153C4" w:rsidR="00F50B15" w:rsidP="002B4F3A" w:rsidRDefault="00A73C2A" w14:paraId="60505B72" w14:textId="77777777">
      <w:pPr>
        <w:pStyle w:val="ListParagraph"/>
        <w:numPr>
          <w:ilvl w:val="0"/>
          <w:numId w:val="3"/>
        </w:numPr>
        <w:tabs>
          <w:tab w:val="left" w:leader="dot" w:pos="9072"/>
        </w:tabs>
        <w:spacing w:before="0"/>
        <w:rPr>
          <w:rFonts w:cs="Times New Roman"/>
          <w:b/>
        </w:rPr>
      </w:pPr>
      <w:r w:rsidRPr="00D153C4">
        <w:rPr>
          <w:rFonts w:cs="Times New Roman"/>
          <w:b/>
        </w:rPr>
        <w:t>Các nội dung khác</w:t>
      </w:r>
      <w:r w:rsidRPr="00D153C4">
        <w:rPr>
          <w:rStyle w:val="FootnoteReference"/>
          <w:rFonts w:cs="Times New Roman"/>
          <w:b/>
        </w:rPr>
        <w:footnoteReference w:id="4"/>
      </w:r>
    </w:p>
    <w:p w:rsidRPr="00D153C4" w:rsidR="00A73C2A" w:rsidP="00A73C2A" w:rsidRDefault="00A73C2A" w14:paraId="05D11DF4" w14:textId="77777777">
      <w:pPr>
        <w:tabs>
          <w:tab w:val="left" w:leader="dot" w:pos="9072"/>
        </w:tabs>
        <w:spacing w:before="0"/>
        <w:rPr>
          <w:rFonts w:cs="Times New Roman"/>
        </w:rPr>
      </w:pPr>
      <w:r w:rsidRPr="00D153C4">
        <w:rPr>
          <w:rFonts w:cs="Times New Roman"/>
        </w:rPr>
        <w:tab/>
      </w:r>
      <w:r w:rsidRPr="00D153C4">
        <w:rPr>
          <w:rFonts w:cs="Times New Roman"/>
        </w:rPr>
        <w:tab/>
      </w:r>
      <w:r w:rsidRPr="00D153C4">
        <w:rPr>
          <w:rFonts w:cs="Times New Roman"/>
        </w:rPr>
        <w:tab/>
      </w:r>
    </w:p>
    <w:p w:rsidRPr="00D153C4" w:rsidR="00A73C2A" w:rsidP="002B4F3A" w:rsidRDefault="00A73C2A" w14:paraId="4276BE95" w14:textId="77777777">
      <w:pPr>
        <w:pStyle w:val="ListParagraph"/>
        <w:numPr>
          <w:ilvl w:val="0"/>
          <w:numId w:val="2"/>
        </w:numPr>
        <w:tabs>
          <w:tab w:val="left" w:pos="1276"/>
        </w:tabs>
        <w:spacing w:before="0"/>
        <w:ind w:left="993" w:hanging="273"/>
        <w:rPr>
          <w:rFonts w:cs="Times New Roman"/>
          <w:b/>
        </w:rPr>
      </w:pPr>
      <w:r w:rsidRPr="00D153C4">
        <w:rPr>
          <w:rFonts w:cs="Times New Roman"/>
          <w:b/>
        </w:rPr>
        <w:t>Ý KIẾN CÁC BÊN</w:t>
      </w:r>
      <w:r w:rsidRPr="00D153C4">
        <w:rPr>
          <w:rStyle w:val="FootnoteReference"/>
          <w:rFonts w:cs="Times New Roman"/>
          <w:b/>
        </w:rPr>
        <w:footnoteReference w:id="5"/>
      </w:r>
    </w:p>
    <w:p w:rsidRPr="00D153C4" w:rsidR="00A73C2A" w:rsidP="00A73C2A" w:rsidRDefault="00A73C2A" w14:paraId="607A22A8" w14:textId="77777777">
      <w:pPr>
        <w:pStyle w:val="ListParagraph"/>
        <w:rPr>
          <w:rFonts w:cs="Times New Roman"/>
          <w:b/>
        </w:rPr>
      </w:pPr>
    </w:p>
    <w:p w:rsidRPr="00D153C4" w:rsidR="00A73C2A" w:rsidP="00A73C2A" w:rsidRDefault="00A73C2A" w14:paraId="489080A4" w14:textId="77777777">
      <w:pPr>
        <w:tabs>
          <w:tab w:val="left" w:leader="dot" w:pos="9072"/>
        </w:tabs>
        <w:spacing w:before="0"/>
        <w:rPr>
          <w:rFonts w:cs="Times New Roman"/>
        </w:rPr>
      </w:pPr>
      <w:r w:rsidRPr="00D153C4">
        <w:rPr>
          <w:rFonts w:cs="Times New Roman"/>
        </w:rPr>
        <w:tab/>
      </w:r>
      <w:r w:rsidRPr="00D153C4">
        <w:rPr>
          <w:rFonts w:cs="Times New Roman"/>
        </w:rPr>
        <w:tab/>
      </w:r>
      <w:r w:rsidRPr="00D153C4">
        <w:rPr>
          <w:rFonts w:cs="Times New Roman"/>
        </w:rPr>
        <w:tab/>
      </w:r>
    </w:p>
    <w:p w:rsidRPr="00D153C4" w:rsidR="00A73C2A" w:rsidP="00A73C2A" w:rsidRDefault="00A73C2A" w14:paraId="6AA3E5D9" w14:textId="77777777">
      <w:pPr>
        <w:pStyle w:val="ListParagraph"/>
        <w:tabs>
          <w:tab w:val="left" w:leader="dot" w:pos="9072"/>
        </w:tabs>
        <w:spacing w:before="0"/>
        <w:ind w:left="1080" w:firstLine="0"/>
        <w:rPr>
          <w:rFonts w:cs="Times New Roman"/>
          <w:b/>
        </w:rPr>
      </w:pPr>
    </w:p>
    <w:p w:rsidRPr="00D153C4" w:rsidR="005E60D5" w:rsidP="005E60D5" w:rsidRDefault="005E60D5" w14:paraId="2CB5A09B" w14:textId="77777777">
      <w:pPr>
        <w:pStyle w:val="ListParagraph"/>
        <w:tabs>
          <w:tab w:val="left" w:leader="dot" w:pos="9072"/>
        </w:tabs>
        <w:spacing w:before="0"/>
        <w:ind w:left="0" w:firstLine="0"/>
        <w:jc w:val="center"/>
        <w:rPr>
          <w:rFonts w:cs="Times New Roman"/>
          <w:b/>
          <w:i/>
        </w:rPr>
      </w:pPr>
      <w:r w:rsidRPr="00D153C4">
        <w:rPr>
          <w:rFonts w:cs="Times New Roman"/>
          <w:b/>
          <w:i/>
        </w:rPr>
        <w:t>(Ký và ghi rõ họ tên)</w:t>
      </w:r>
    </w:p>
    <w:p w:rsidRPr="00D153C4" w:rsidR="005E60D5" w:rsidRDefault="005E60D5" w14:paraId="4EDF2DEE" w14:textId="77777777">
      <w:pPr>
        <w:spacing w:after="60" w:line="360" w:lineRule="atLeast"/>
        <w:rPr>
          <w:rFonts w:cs="Times New Roman"/>
          <w:b/>
          <w:i/>
        </w:rPr>
      </w:pPr>
      <w:r w:rsidRPr="00D153C4">
        <w:rPr>
          <w:rFonts w:cs="Times New Roman"/>
          <w:b/>
          <w:i/>
        </w:rPr>
        <w:br w:type="page"/>
      </w:r>
    </w:p>
    <w:p w:rsidRPr="00D153C4" w:rsidR="005E60D5" w:rsidP="005E60D5" w:rsidRDefault="005E60D5" w14:paraId="62F1D235" w14:textId="77777777">
      <w:pPr>
        <w:pStyle w:val="ListParagraph"/>
        <w:tabs>
          <w:tab w:val="left" w:leader="dot" w:pos="9072"/>
        </w:tabs>
        <w:spacing w:before="0"/>
        <w:ind w:left="0" w:firstLine="0"/>
        <w:jc w:val="center"/>
        <w:rPr>
          <w:rFonts w:cs="Times New Roman"/>
        </w:rPr>
        <w:sectPr w:rsidRPr="00D153C4" w:rsidR="005E60D5" w:rsidSect="00EC1A0A">
          <w:pgSz w:w="11907" w:h="16840" w:code="9"/>
          <w:pgMar w:top="1134" w:right="1134" w:bottom="1134" w:left="1701" w:header="567" w:footer="567" w:gutter="0"/>
          <w:pgNumType w:start="1"/>
          <w:cols w:space="720"/>
          <w:docGrid w:linePitch="381"/>
        </w:sectPr>
      </w:pPr>
    </w:p>
    <w:p w:rsidRPr="00D153C4" w:rsidR="005E60D5" w:rsidP="00B70AE6" w:rsidRDefault="005E60D5" w14:paraId="721A37C8" w14:textId="09CAA5A2">
      <w:pPr>
        <w:pStyle w:val="Phuluc"/>
        <w:ind w:left="426"/>
      </w:pPr>
      <w:bookmarkStart w:name="_Toc207787603" w:id="983"/>
      <w:bookmarkEnd w:id="983"/>
    </w:p>
    <w:p w:rsidRPr="0093496A" w:rsidR="005E60D5" w:rsidP="008459AC" w:rsidRDefault="005E60D5" w14:paraId="72DAEF83" w14:textId="01840CD8">
      <w:pPr>
        <w:pStyle w:val="Phuluc"/>
        <w:numPr>
          <w:ilvl w:val="0"/>
          <w:numId w:val="0"/>
        </w:numPr>
        <w:ind w:left="426"/>
        <w:rPr>
          <w:caps/>
        </w:rPr>
      </w:pPr>
      <w:bookmarkStart w:name="_Toc207787604" w:id="984"/>
      <w:r w:rsidRPr="008459AC">
        <w:rPr>
          <w:caps/>
        </w:rPr>
        <w:t xml:space="preserve">MẪU BIÊN BẢN </w:t>
      </w:r>
      <w:r w:rsidRPr="0093496A" w:rsidR="00667434">
        <w:rPr>
          <w:caps/>
        </w:rPr>
        <w:t>bàn giao Máy, ghi nhận dữ liệu, tháo dỡ</w:t>
      </w:r>
      <w:r w:rsidRPr="0093496A" w:rsidR="00525118">
        <w:rPr>
          <w:caps/>
        </w:rPr>
        <w:t xml:space="preserve"> </w:t>
      </w:r>
      <w:r w:rsidRPr="0093496A" w:rsidR="00667434">
        <w:rPr>
          <w:caps/>
        </w:rPr>
        <w:t>hộp đen và thiết bị giám sát hành trình</w:t>
      </w:r>
      <w:bookmarkEnd w:id="984"/>
    </w:p>
    <w:p w:rsidRPr="00D153C4" w:rsidR="00667434" w:rsidP="00667434" w:rsidRDefault="00667434" w14:paraId="5423582B" w14:textId="77777777">
      <w:pPr>
        <w:spacing w:before="0"/>
        <w:ind w:firstLine="0"/>
        <w:jc w:val="center"/>
        <w:rPr>
          <w:rFonts w:cs="Times New Roman"/>
          <w:b/>
          <w:caps/>
        </w:rPr>
      </w:pPr>
    </w:p>
    <w:p w:rsidRPr="00D153C4" w:rsidR="00667434" w:rsidP="00667434" w:rsidRDefault="00667434" w14:paraId="6AFA52E5" w14:textId="77777777">
      <w:pPr>
        <w:spacing w:before="0"/>
        <w:ind w:firstLine="0"/>
        <w:jc w:val="center"/>
        <w:rPr>
          <w:rFonts w:cs="Times New Roman"/>
          <w:b/>
          <w:caps/>
        </w:rPr>
      </w:pPr>
    </w:p>
    <w:tbl>
      <w:tblPr>
        <w:tblW w:w="9946" w:type="dxa"/>
        <w:tblInd w:w="-318" w:type="dxa"/>
        <w:tblLayout w:type="fixed"/>
        <w:tblLook w:val="0000" w:firstRow="0" w:lastRow="0" w:firstColumn="0" w:lastColumn="0" w:noHBand="0" w:noVBand="0"/>
      </w:tblPr>
      <w:tblGrid>
        <w:gridCol w:w="9946"/>
      </w:tblGrid>
      <w:tr w:rsidRPr="00D153C4" w:rsidR="005E60D5" w:rsidTr="005E60D5" w14:paraId="3B6F46AD" w14:textId="77777777">
        <w:trPr>
          <w:trHeight w:val="720"/>
        </w:trPr>
        <w:tc>
          <w:tcPr>
            <w:tcW w:w="9946" w:type="dxa"/>
          </w:tcPr>
          <w:p w:rsidRPr="00D153C4" w:rsidR="005E60D5" w:rsidP="005E60D5" w:rsidRDefault="005E60D5" w14:paraId="204AFCE6" w14:textId="77777777">
            <w:pPr>
              <w:keepNext/>
              <w:spacing w:before="0"/>
              <w:ind w:right="-108" w:firstLine="0"/>
              <w:jc w:val="center"/>
              <w:outlineLvl w:val="1"/>
              <w:rPr>
                <w:rFonts w:eastAsia="Times New Roman" w:cs="Times New Roman"/>
                <w:b/>
                <w:sz w:val="26"/>
                <w:szCs w:val="18"/>
              </w:rPr>
            </w:pPr>
            <w:r w:rsidRPr="00D153C4">
              <w:rPr>
                <w:rFonts w:eastAsia="Times New Roman" w:cs="Times New Roman"/>
                <w:b/>
                <w:sz w:val="26"/>
                <w:szCs w:val="18"/>
              </w:rPr>
              <w:t>CỘNG HOÀ XÃ HỘI CHỦ NGHĨA VIỆT NAM</w:t>
            </w:r>
          </w:p>
          <w:p w:rsidRPr="00D153C4" w:rsidR="005E60D5" w:rsidP="005E60D5" w:rsidRDefault="005E60D5" w14:paraId="77D4D7FF" w14:textId="77777777">
            <w:pPr>
              <w:keepNext/>
              <w:spacing w:before="0"/>
              <w:ind w:right="-108" w:firstLine="0"/>
              <w:jc w:val="center"/>
              <w:outlineLvl w:val="1"/>
              <w:rPr>
                <w:rFonts w:eastAsia="Times New Roman" w:cs="Times New Roman"/>
                <w:b/>
                <w:sz w:val="26"/>
                <w:szCs w:val="18"/>
              </w:rPr>
            </w:pPr>
            <w:r w:rsidRPr="00D153C4">
              <w:rPr>
                <w:rFonts w:eastAsia="Times New Roman" w:cs="Times New Roman"/>
                <w:noProof/>
                <w:sz w:val="20"/>
                <w:szCs w:val="26"/>
              </w:rPr>
              <mc:AlternateContent>
                <mc:Choice Requires="wps">
                  <w:drawing>
                    <wp:anchor distT="0" distB="0" distL="114300" distR="114300" simplePos="0" relativeHeight="251657728" behindDoc="0" locked="0" layoutInCell="1" allowOverlap="1" wp14:editId="0E6FE929" wp14:anchorId="299684C3">
                      <wp:simplePos x="0" y="0"/>
                      <wp:positionH relativeFrom="page">
                        <wp:posOffset>2105660</wp:posOffset>
                      </wp:positionH>
                      <wp:positionV relativeFrom="paragraph">
                        <wp:posOffset>226060</wp:posOffset>
                      </wp:positionV>
                      <wp:extent cx="2159000" cy="0"/>
                      <wp:effectExtent l="0" t="0" r="31750" b="19050"/>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5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style="position:absolute;flip:y;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AwtQEAAFIDAAAOAAAAZHJzL2Uyb0RvYy54bWysU01v2zAMvQ/YfxB0X+QEyLAacXpI1126&#10;LUC73Rl92MJkURCV2Pn3k9Q0LbbbMB8Eih9Pj4/05nYeHTvpSBZ9x5eLhjPtJSrr+47/eLr/8Ikz&#10;SuAVOPS642dN/Hb7/t1mCq1e4YBO6cgyiKd2Ch0fUgqtECQHPQItMGifgwbjCClfYy9UhCmjj06s&#10;muajmDCqEFFqouy9ew7ybcU3Rsv03RjSibmOZ26pnrGeh3KK7QbaPkIYrLzQgH9gMYL1+dEr1B0k&#10;YMdo/4IarYxIaNJC4ijQGCt17SF3s2z+6OZxgKBrL1kcCleZ6P/Bym+nnd/HQl3O/jE8oPxFzONu&#10;AN/rSuDpHPLglkUqMQVqryXlQmEf2WH6iirnwDFhVWE2cWTG2fCzFBbw3Cmbq+znq+x6Tkxm52q5&#10;vmmaPB35EhPQFohSGCKlLxpHVoyOO+uLItDC6YFSofSaUtwe761zdarOs6njN+vVuhYQOqtKsKRR&#10;7A87F9kJyl7Ur/aXI2/TIh69qmCDBvX5Yiew7tnOjzt/kaUoUdaO2gOq8z6+yJUHV1lelqxsxtt7&#10;rX79Fba/AQAA//8DAFBLAwQUAAYACAAAACEAcYn7+9wAAAAJAQAADwAAAGRycy9kb3ducmV2Lnht&#10;bEyPQU/DMAyF70j8h8hI3Fi6VRQoTacJARckpI1u57QxbUXiVE3WlX+PJw5wsv389Py5WM/OignH&#10;0HtSsFwkIJAab3pqFVQfLzf3IELUZLT1hAq+McC6vLwodG78ibY47WIrOIRCrhV0MQ65lKHp0Omw&#10;8AMS7z796HTkcWylGfWJw52VqyTJpNM98YVOD/jUYfO1OzoFm8Pbc/o+1c5b89BWe+Oq5HWl1PXV&#10;vHkEEXGOf2Y44zM6lMxU+yOZIKyCNF1mbOXmlisbsruzUP8Ksizk/w/KHwAAAP//AwBQSwECLQAU&#10;AAYACAAAACEAtoM4kv4AAADhAQAAEwAAAAAAAAAAAAAAAAAAAAAAW0NvbnRlbnRfVHlwZXNdLnht&#10;bFBLAQItABQABgAIAAAAIQA4/SH/1gAAAJQBAAALAAAAAAAAAAAAAAAAAC8BAABfcmVscy8ucmVs&#10;c1BLAQItABQABgAIAAAAIQA+WMAwtQEAAFIDAAAOAAAAAAAAAAAAAAAAAC4CAABkcnMvZTJvRG9j&#10;LnhtbFBLAQItABQABgAIAAAAIQBxifv73AAAAAkBAAAPAAAAAAAAAAAAAAAAAA8EAABkcnMvZG93&#10;bnJldi54bWxQSwUGAAAAAAQABADzAAAAGAUAAAAA&#10;" from="165.8pt,17.8pt" to="335.8pt,17.8pt" w14:anchorId="7B647628">
                      <w10:wrap anchorx="page"/>
                    </v:line>
                  </w:pict>
                </mc:Fallback>
              </mc:AlternateContent>
            </w:r>
            <w:r w:rsidRPr="00D153C4">
              <w:rPr>
                <w:rFonts w:eastAsia="Times New Roman" w:cs="Times New Roman"/>
                <w:b/>
                <w:szCs w:val="26"/>
              </w:rPr>
              <w:t>Độc lập - Tự do - Hạnh phúc</w:t>
            </w:r>
          </w:p>
        </w:tc>
      </w:tr>
    </w:tbl>
    <w:p w:rsidRPr="00D153C4" w:rsidR="005E60D5" w:rsidP="005E60D5" w:rsidRDefault="005E60D5" w14:paraId="36F72A33" w14:textId="77777777">
      <w:pPr>
        <w:spacing w:after="60" w:line="360" w:lineRule="atLeast"/>
        <w:ind w:firstLine="0"/>
        <w:jc w:val="center"/>
        <w:rPr>
          <w:rFonts w:cs="Times New Roman"/>
          <w:b/>
        </w:rPr>
      </w:pPr>
    </w:p>
    <w:p w:rsidRPr="00D153C4" w:rsidR="005E60D5" w:rsidP="005E60D5" w:rsidRDefault="005E60D5" w14:paraId="431AA7B7" w14:textId="77777777">
      <w:pPr>
        <w:spacing w:before="0"/>
        <w:ind w:firstLine="0"/>
        <w:jc w:val="center"/>
        <w:rPr>
          <w:rFonts w:cs="Times New Roman"/>
          <w:b/>
        </w:rPr>
      </w:pPr>
      <w:r w:rsidRPr="00D153C4">
        <w:rPr>
          <w:rFonts w:cs="Times New Roman"/>
          <w:b/>
        </w:rPr>
        <w:t>BIÊN BẢN</w:t>
      </w:r>
    </w:p>
    <w:p w:rsidRPr="00D153C4" w:rsidR="005E60D5" w:rsidP="00525E7A" w:rsidRDefault="005E60D5" w14:paraId="697EE6A6" w14:textId="70F10E35">
      <w:pPr>
        <w:spacing w:before="0"/>
        <w:ind w:firstLine="0"/>
        <w:jc w:val="center"/>
        <w:rPr>
          <w:rFonts w:cs="Times New Roman"/>
          <w:b/>
        </w:rPr>
      </w:pPr>
      <w:r w:rsidRPr="00D153C4">
        <w:rPr>
          <w:rFonts w:cs="Times New Roman"/>
          <w:b/>
        </w:rPr>
        <w:t xml:space="preserve">V/v </w:t>
      </w:r>
      <w:r w:rsidRPr="00D153C4" w:rsidR="00525E7A">
        <w:rPr>
          <w:rFonts w:cs="Times New Roman"/>
          <w:b/>
        </w:rPr>
        <w:t xml:space="preserve">bàn giao </w:t>
      </w:r>
      <w:r w:rsidRPr="00D153C4" w:rsidR="00375475">
        <w:rPr>
          <w:rFonts w:cs="Times New Roman"/>
          <w:b/>
        </w:rPr>
        <w:t>máy biến áp (</w:t>
      </w:r>
      <w:r w:rsidRPr="001328F8" w:rsidR="001328F8">
        <w:rPr>
          <w:rFonts w:cs="Times New Roman"/>
          <w:b/>
        </w:rPr>
        <w:t>kháng điện, thiết bị điện nhất thứ</w:t>
      </w:r>
      <w:r w:rsidRPr="00D153C4" w:rsidR="00375475">
        <w:rPr>
          <w:rFonts w:cs="Times New Roman"/>
          <w:b/>
        </w:rPr>
        <w:t>)</w:t>
      </w:r>
      <w:r w:rsidRPr="00D153C4" w:rsidR="00525E7A">
        <w:rPr>
          <w:rFonts w:cs="Times New Roman"/>
          <w:b/>
        </w:rPr>
        <w:t>, ghi nhận dữ liệu,</w:t>
      </w:r>
      <w:r w:rsidR="001328F8">
        <w:rPr>
          <w:rFonts w:cs="Times New Roman"/>
          <w:b/>
        </w:rPr>
        <w:t xml:space="preserve"> </w:t>
      </w:r>
      <w:r w:rsidRPr="00D153C4" w:rsidR="00525E7A">
        <w:rPr>
          <w:rFonts w:cs="Times New Roman"/>
          <w:b/>
        </w:rPr>
        <w:t>tháo dỡ hộp đen</w:t>
      </w:r>
      <w:r w:rsidRPr="00D153C4" w:rsidR="00375475">
        <w:rPr>
          <w:rFonts w:cs="Times New Roman"/>
          <w:b/>
        </w:rPr>
        <w:t xml:space="preserve"> </w:t>
      </w:r>
      <w:r w:rsidRPr="00D153C4" w:rsidR="00525E7A">
        <w:rPr>
          <w:rFonts w:cs="Times New Roman"/>
          <w:b/>
        </w:rPr>
        <w:t>và thiết bị giám sát hành trình</w:t>
      </w:r>
    </w:p>
    <w:p w:rsidRPr="00D153C4" w:rsidR="00525E7A" w:rsidP="00525E7A" w:rsidRDefault="00525E7A" w14:paraId="44635ABA" w14:textId="77777777">
      <w:pPr>
        <w:spacing w:before="0"/>
        <w:ind w:firstLine="0"/>
        <w:jc w:val="center"/>
        <w:rPr>
          <w:rFonts w:cs="Times New Roman"/>
          <w:b/>
        </w:rPr>
      </w:pPr>
    </w:p>
    <w:p w:rsidRPr="00D153C4" w:rsidR="005E60D5" w:rsidP="002B4F3A" w:rsidRDefault="005E60D5" w14:paraId="329C650B" w14:textId="77777777">
      <w:pPr>
        <w:pStyle w:val="ListParagraph"/>
        <w:numPr>
          <w:ilvl w:val="0"/>
          <w:numId w:val="1"/>
        </w:numPr>
        <w:tabs>
          <w:tab w:val="left" w:pos="993"/>
        </w:tabs>
        <w:spacing w:before="0"/>
        <w:ind w:left="0" w:firstLine="720"/>
        <w:rPr>
          <w:rFonts w:cs="Times New Roman"/>
        </w:rPr>
      </w:pPr>
      <w:r w:rsidRPr="00D153C4">
        <w:rPr>
          <w:rFonts w:cs="Times New Roman"/>
        </w:rPr>
        <w:t>Căn cứ Hợp đồng số … ngày … tháng … năm…;</w:t>
      </w:r>
    </w:p>
    <w:p w:rsidRPr="00D153C4" w:rsidR="005E60D5" w:rsidP="002B4F3A" w:rsidRDefault="005E60D5" w14:paraId="34DD17CF" w14:textId="77777777">
      <w:pPr>
        <w:pStyle w:val="ListParagraph"/>
        <w:numPr>
          <w:ilvl w:val="0"/>
          <w:numId w:val="1"/>
        </w:numPr>
        <w:tabs>
          <w:tab w:val="left" w:pos="993"/>
        </w:tabs>
        <w:spacing w:before="0"/>
        <w:ind w:left="0" w:firstLine="720"/>
        <w:rPr>
          <w:rFonts w:cs="Times New Roman"/>
        </w:rPr>
      </w:pPr>
      <w:r w:rsidRPr="00D153C4">
        <w:rPr>
          <w:rFonts w:cs="Times New Roman"/>
        </w:rPr>
        <w:t xml:space="preserve">Căn cứ … </w:t>
      </w:r>
      <w:r w:rsidRPr="00D153C4">
        <w:rPr>
          <w:rFonts w:cs="Times New Roman"/>
          <w:i/>
        </w:rPr>
        <w:t>(các văn bản cần thiết khác)</w:t>
      </w:r>
      <w:r w:rsidRPr="00D153C4">
        <w:rPr>
          <w:rFonts w:cs="Times New Roman"/>
        </w:rPr>
        <w:t>;</w:t>
      </w:r>
    </w:p>
    <w:p w:rsidRPr="00D153C4" w:rsidR="005E60D5" w:rsidP="002B4F3A" w:rsidRDefault="005E60D5" w14:paraId="20E73E9C" w14:textId="77777777">
      <w:pPr>
        <w:pStyle w:val="ListParagraph"/>
        <w:numPr>
          <w:ilvl w:val="0"/>
          <w:numId w:val="1"/>
        </w:numPr>
        <w:tabs>
          <w:tab w:val="left" w:pos="993"/>
        </w:tabs>
        <w:spacing w:before="0"/>
        <w:ind w:left="0" w:firstLine="720"/>
        <w:rPr>
          <w:rFonts w:cs="Times New Roman"/>
        </w:rPr>
      </w:pPr>
      <w:r w:rsidRPr="00D153C4">
        <w:rPr>
          <w:rFonts w:cs="Times New Roman"/>
        </w:rPr>
        <w:t xml:space="preserve">Căn cứ … </w:t>
      </w:r>
      <w:r w:rsidRPr="00D153C4">
        <w:rPr>
          <w:rFonts w:cs="Times New Roman"/>
          <w:i/>
        </w:rPr>
        <w:t>(tình hình thực tế, …)</w:t>
      </w:r>
      <w:r w:rsidRPr="00D153C4">
        <w:rPr>
          <w:rFonts w:cs="Times New Roman"/>
        </w:rPr>
        <w:t>.</w:t>
      </w:r>
    </w:p>
    <w:p w:rsidRPr="00D153C4" w:rsidR="005E60D5" w:rsidP="005E60D5" w:rsidRDefault="005E60D5" w14:paraId="6259BB6A" w14:textId="77777777">
      <w:pPr>
        <w:spacing w:before="0"/>
        <w:rPr>
          <w:rFonts w:cs="Times New Roman"/>
        </w:rPr>
      </w:pPr>
      <w:r w:rsidRPr="00D153C4">
        <w:rPr>
          <w:rFonts w:cs="Times New Roman"/>
        </w:rPr>
        <w:t xml:space="preserve">Hôm nay, ngày … tháng … năm…, </w:t>
      </w:r>
    </w:p>
    <w:p w:rsidRPr="00D153C4" w:rsidR="005E60D5" w:rsidP="005E60D5" w:rsidRDefault="005E60D5" w14:paraId="2777BC0F" w14:textId="77777777">
      <w:pPr>
        <w:tabs>
          <w:tab w:val="left" w:leader="dot" w:pos="9072"/>
        </w:tabs>
        <w:spacing w:before="0"/>
        <w:rPr>
          <w:rFonts w:cs="Times New Roman"/>
        </w:rPr>
      </w:pPr>
      <w:r w:rsidRPr="00D153C4">
        <w:rPr>
          <w:rFonts w:cs="Times New Roman"/>
        </w:rPr>
        <w:t>Địa điểm:</w:t>
      </w:r>
      <w:r w:rsidRPr="00D153C4">
        <w:rPr>
          <w:rFonts w:cs="Times New Roman"/>
        </w:rPr>
        <w:tab/>
      </w:r>
    </w:p>
    <w:p w:rsidRPr="00D153C4" w:rsidR="005E60D5" w:rsidP="005E60D5" w:rsidRDefault="005E60D5" w14:paraId="37764A2A" w14:textId="77777777">
      <w:pPr>
        <w:spacing w:before="0"/>
        <w:rPr>
          <w:rFonts w:cs="Times New Roman"/>
        </w:rPr>
      </w:pPr>
      <w:r w:rsidRPr="00D153C4">
        <w:rPr>
          <w:rFonts w:cs="Times New Roman"/>
        </w:rPr>
        <w:t>Chúng tôi gồm:</w:t>
      </w:r>
    </w:p>
    <w:p w:rsidRPr="00D153C4" w:rsidR="005E60D5" w:rsidP="005E60D5" w:rsidRDefault="005E60D5" w14:paraId="5008085F" w14:textId="77777777">
      <w:pPr>
        <w:spacing w:before="0"/>
        <w:rPr>
          <w:rFonts w:cs="Times New Roman"/>
        </w:rPr>
      </w:pPr>
      <w:r w:rsidRPr="00D153C4">
        <w:rPr>
          <w:rFonts w:cs="Times New Roman"/>
          <w:b/>
          <w:bCs/>
        </w:rPr>
        <w:t>A- Đơn vị</w:t>
      </w:r>
      <w:r w:rsidRPr="00D153C4" w:rsidR="00C4305E">
        <w:rPr>
          <w:rFonts w:cs="Times New Roman"/>
          <w:b/>
          <w:bCs/>
        </w:rPr>
        <w:t xml:space="preserve"> (Bên nhận)</w:t>
      </w:r>
      <w:r w:rsidRPr="00D153C4">
        <w:rPr>
          <w:rStyle w:val="FootnoteReference"/>
          <w:rFonts w:cs="Times New Roman"/>
          <w:b/>
          <w:bCs/>
        </w:rPr>
        <w:footnoteReference w:id="6"/>
      </w:r>
      <w:r w:rsidRPr="00D153C4">
        <w:rPr>
          <w:rFonts w:cs="Times New Roman"/>
          <w:b/>
          <w:bCs/>
        </w:rPr>
        <w:t>:</w:t>
      </w:r>
    </w:p>
    <w:p w:rsidRPr="00D153C4" w:rsidR="005E60D5" w:rsidP="005E60D5" w:rsidRDefault="005E60D5" w14:paraId="5F35F98E" w14:textId="77777777">
      <w:pPr>
        <w:tabs>
          <w:tab w:val="left" w:leader="dot" w:pos="9072"/>
        </w:tabs>
        <w:spacing w:before="0"/>
        <w:rPr>
          <w:rFonts w:cs="Times New Roman"/>
        </w:rPr>
      </w:pPr>
      <w:r w:rsidRPr="00D153C4">
        <w:rPr>
          <w:rFonts w:cs="Times New Roman"/>
        </w:rPr>
        <w:t>1. Ông</w:t>
      </w:r>
      <w:r w:rsidRPr="00D153C4">
        <w:rPr>
          <w:rFonts w:cs="Times New Roman"/>
        </w:rPr>
        <w:tab/>
      </w:r>
    </w:p>
    <w:p w:rsidRPr="00D153C4" w:rsidR="005E60D5" w:rsidP="005E60D5" w:rsidRDefault="005E60D5" w14:paraId="34B39CA5" w14:textId="77777777">
      <w:pPr>
        <w:tabs>
          <w:tab w:val="left" w:leader="dot" w:pos="9072"/>
        </w:tabs>
        <w:spacing w:before="0"/>
        <w:rPr>
          <w:rFonts w:cs="Times New Roman"/>
        </w:rPr>
      </w:pPr>
      <w:r w:rsidRPr="00D153C4">
        <w:rPr>
          <w:rFonts w:cs="Times New Roman"/>
        </w:rPr>
        <w:t>Chức vụ:</w:t>
      </w:r>
      <w:r w:rsidRPr="00D153C4">
        <w:rPr>
          <w:rFonts w:cs="Times New Roman"/>
        </w:rPr>
        <w:tab/>
      </w:r>
    </w:p>
    <w:p w:rsidRPr="00D153C4" w:rsidR="005E60D5" w:rsidP="005E60D5" w:rsidRDefault="005E60D5" w14:paraId="698D3A89" w14:textId="77777777">
      <w:pPr>
        <w:tabs>
          <w:tab w:val="left" w:leader="dot" w:pos="9072"/>
        </w:tabs>
        <w:spacing w:before="0"/>
        <w:rPr>
          <w:rFonts w:cs="Times New Roman"/>
        </w:rPr>
      </w:pPr>
      <w:r w:rsidRPr="00D153C4">
        <w:rPr>
          <w:rFonts w:cs="Times New Roman"/>
        </w:rPr>
        <w:t>2. Ông</w:t>
      </w:r>
      <w:r w:rsidRPr="00D153C4">
        <w:rPr>
          <w:rFonts w:cs="Times New Roman"/>
        </w:rPr>
        <w:tab/>
      </w:r>
    </w:p>
    <w:p w:rsidRPr="00D153C4" w:rsidR="005E60D5" w:rsidP="005E60D5" w:rsidRDefault="005E60D5" w14:paraId="6A0B7661" w14:textId="77777777">
      <w:pPr>
        <w:tabs>
          <w:tab w:val="left" w:leader="dot" w:pos="9072"/>
        </w:tabs>
        <w:spacing w:before="0"/>
        <w:rPr>
          <w:rFonts w:cs="Times New Roman"/>
        </w:rPr>
      </w:pPr>
      <w:r w:rsidRPr="00D153C4">
        <w:rPr>
          <w:rFonts w:cs="Times New Roman"/>
        </w:rPr>
        <w:t>Chức vụ:</w:t>
      </w:r>
      <w:r w:rsidRPr="00D153C4">
        <w:rPr>
          <w:rFonts w:cs="Times New Roman"/>
        </w:rPr>
        <w:tab/>
      </w:r>
    </w:p>
    <w:p w:rsidRPr="00D153C4" w:rsidR="005E60D5" w:rsidP="005E60D5" w:rsidRDefault="005E60D5" w14:paraId="54C9548F" w14:textId="77777777">
      <w:pPr>
        <w:tabs>
          <w:tab w:val="left" w:leader="dot" w:pos="9072"/>
        </w:tabs>
        <w:spacing w:before="0"/>
        <w:rPr>
          <w:rFonts w:cs="Times New Roman"/>
        </w:rPr>
      </w:pPr>
      <w:r w:rsidRPr="00D153C4">
        <w:rPr>
          <w:rFonts w:cs="Times New Roman"/>
          <w:b/>
          <w:bCs/>
        </w:rPr>
        <w:t>B- Nhà thầu</w:t>
      </w:r>
      <w:r w:rsidRPr="00D153C4" w:rsidR="00C4305E">
        <w:rPr>
          <w:rFonts w:cs="Times New Roman"/>
          <w:b/>
          <w:bCs/>
        </w:rPr>
        <w:t xml:space="preserve"> (Bên giao)</w:t>
      </w:r>
      <w:r w:rsidRPr="00D153C4">
        <w:rPr>
          <w:rStyle w:val="FootnoteReference"/>
          <w:rFonts w:cs="Times New Roman"/>
          <w:b/>
          <w:bCs/>
        </w:rPr>
        <w:footnoteReference w:id="7"/>
      </w:r>
      <w:r w:rsidRPr="00D153C4">
        <w:rPr>
          <w:rFonts w:cs="Times New Roman"/>
          <w:b/>
          <w:bCs/>
        </w:rPr>
        <w:t>:</w:t>
      </w:r>
    </w:p>
    <w:p w:rsidRPr="00D153C4" w:rsidR="005E60D5" w:rsidP="005E60D5" w:rsidRDefault="005E60D5" w14:paraId="4ABDCC50" w14:textId="77777777">
      <w:pPr>
        <w:tabs>
          <w:tab w:val="left" w:leader="dot" w:pos="9072"/>
        </w:tabs>
        <w:spacing w:before="0"/>
        <w:rPr>
          <w:rFonts w:cs="Times New Roman"/>
        </w:rPr>
      </w:pPr>
      <w:r w:rsidRPr="00D153C4">
        <w:rPr>
          <w:rFonts w:cs="Times New Roman"/>
        </w:rPr>
        <w:t>1. Ông</w:t>
      </w:r>
      <w:r w:rsidRPr="00D153C4">
        <w:rPr>
          <w:rFonts w:cs="Times New Roman"/>
        </w:rPr>
        <w:tab/>
      </w:r>
    </w:p>
    <w:p w:rsidRPr="00D153C4" w:rsidR="005E60D5" w:rsidP="005E60D5" w:rsidRDefault="005E60D5" w14:paraId="6E53F526" w14:textId="77777777">
      <w:pPr>
        <w:tabs>
          <w:tab w:val="left" w:leader="dot" w:pos="9072"/>
        </w:tabs>
        <w:spacing w:before="0"/>
        <w:rPr>
          <w:rFonts w:cs="Times New Roman"/>
        </w:rPr>
      </w:pPr>
      <w:r w:rsidRPr="00D153C4">
        <w:rPr>
          <w:rFonts w:cs="Times New Roman"/>
        </w:rPr>
        <w:t>Chức vụ</w:t>
      </w:r>
      <w:r w:rsidRPr="00D153C4">
        <w:rPr>
          <w:rFonts w:cs="Times New Roman"/>
        </w:rPr>
        <w:tab/>
      </w:r>
    </w:p>
    <w:p w:rsidRPr="00D153C4" w:rsidR="005E60D5" w:rsidP="005E60D5" w:rsidRDefault="005E60D5" w14:paraId="25F095B6" w14:textId="77777777">
      <w:pPr>
        <w:tabs>
          <w:tab w:val="left" w:leader="dot" w:pos="9072"/>
        </w:tabs>
        <w:spacing w:before="0"/>
        <w:rPr>
          <w:rFonts w:cs="Times New Roman"/>
        </w:rPr>
      </w:pPr>
      <w:r w:rsidRPr="00D153C4">
        <w:rPr>
          <w:rFonts w:cs="Times New Roman"/>
        </w:rPr>
        <w:t>2. Ông</w:t>
      </w:r>
      <w:r w:rsidRPr="00D153C4">
        <w:rPr>
          <w:rFonts w:cs="Times New Roman"/>
        </w:rPr>
        <w:tab/>
      </w:r>
    </w:p>
    <w:p w:rsidRPr="00D153C4" w:rsidR="005E60D5" w:rsidP="005E60D5" w:rsidRDefault="005E60D5" w14:paraId="19AC37F8" w14:textId="77777777">
      <w:pPr>
        <w:tabs>
          <w:tab w:val="left" w:leader="dot" w:pos="9072"/>
        </w:tabs>
        <w:spacing w:before="0"/>
        <w:rPr>
          <w:rFonts w:cs="Times New Roman"/>
        </w:rPr>
      </w:pPr>
      <w:r w:rsidRPr="00D153C4">
        <w:rPr>
          <w:rFonts w:cs="Times New Roman"/>
        </w:rPr>
        <w:t>Chức vụ:</w:t>
      </w:r>
      <w:r w:rsidRPr="00D153C4">
        <w:rPr>
          <w:rFonts w:cs="Times New Roman"/>
        </w:rPr>
        <w:tab/>
      </w:r>
    </w:p>
    <w:p w:rsidRPr="00D153C4" w:rsidR="005E60D5" w:rsidP="005E60D5" w:rsidRDefault="005E60D5" w14:paraId="7EEBD831" w14:textId="77777777">
      <w:pPr>
        <w:tabs>
          <w:tab w:val="left" w:leader="dot" w:pos="9072"/>
        </w:tabs>
        <w:spacing w:before="0"/>
        <w:rPr>
          <w:rFonts w:cs="Times New Roman"/>
        </w:rPr>
      </w:pPr>
      <w:r w:rsidRPr="00D153C4">
        <w:rPr>
          <w:rFonts w:cs="Times New Roman"/>
          <w:b/>
          <w:bCs/>
        </w:rPr>
        <w:t>C- Đại diện …</w:t>
      </w:r>
      <w:r w:rsidRPr="00D153C4">
        <w:rPr>
          <w:rStyle w:val="FootnoteReference"/>
          <w:rFonts w:cs="Times New Roman"/>
          <w:b/>
          <w:bCs/>
        </w:rPr>
        <w:footnoteReference w:id="8"/>
      </w:r>
      <w:r w:rsidRPr="00D153C4">
        <w:rPr>
          <w:rFonts w:cs="Times New Roman"/>
          <w:b/>
          <w:bCs/>
        </w:rPr>
        <w:t>:</w:t>
      </w:r>
    </w:p>
    <w:p w:rsidRPr="00D153C4" w:rsidR="005E60D5" w:rsidP="005E60D5" w:rsidRDefault="005E60D5" w14:paraId="38D1CB5C" w14:textId="77777777">
      <w:pPr>
        <w:tabs>
          <w:tab w:val="left" w:leader="dot" w:pos="9072"/>
        </w:tabs>
        <w:spacing w:before="0"/>
        <w:rPr>
          <w:rFonts w:cs="Times New Roman"/>
        </w:rPr>
      </w:pPr>
      <w:r w:rsidRPr="00D153C4">
        <w:rPr>
          <w:rFonts w:cs="Times New Roman"/>
        </w:rPr>
        <w:t>1. Ông</w:t>
      </w:r>
      <w:r w:rsidRPr="00D153C4">
        <w:rPr>
          <w:rFonts w:cs="Times New Roman"/>
        </w:rPr>
        <w:tab/>
      </w:r>
    </w:p>
    <w:p w:rsidRPr="00D153C4" w:rsidR="005E60D5" w:rsidP="005E60D5" w:rsidRDefault="005E60D5" w14:paraId="63735020" w14:textId="77777777">
      <w:pPr>
        <w:tabs>
          <w:tab w:val="left" w:leader="dot" w:pos="9072"/>
        </w:tabs>
        <w:spacing w:before="0"/>
        <w:rPr>
          <w:rFonts w:cs="Times New Roman"/>
        </w:rPr>
      </w:pPr>
      <w:r w:rsidRPr="00D153C4">
        <w:rPr>
          <w:rFonts w:cs="Times New Roman"/>
        </w:rPr>
        <w:t>Chức vụ:</w:t>
      </w:r>
      <w:r w:rsidRPr="00D153C4">
        <w:rPr>
          <w:rFonts w:cs="Times New Roman"/>
        </w:rPr>
        <w:tab/>
      </w:r>
    </w:p>
    <w:p w:rsidRPr="00D153C4" w:rsidR="005E60D5" w:rsidP="005E60D5" w:rsidRDefault="005E60D5" w14:paraId="59D5D54F" w14:textId="77777777">
      <w:pPr>
        <w:tabs>
          <w:tab w:val="left" w:leader="dot" w:pos="9072"/>
        </w:tabs>
        <w:spacing w:before="0"/>
        <w:rPr>
          <w:rFonts w:cs="Times New Roman"/>
        </w:rPr>
      </w:pPr>
      <w:r w:rsidRPr="00D153C4">
        <w:rPr>
          <w:rFonts w:cs="Times New Roman"/>
        </w:rPr>
        <w:t>2. Ông</w:t>
      </w:r>
      <w:r w:rsidRPr="00D153C4">
        <w:rPr>
          <w:rFonts w:cs="Times New Roman"/>
        </w:rPr>
        <w:tab/>
      </w:r>
    </w:p>
    <w:p w:rsidRPr="00D153C4" w:rsidR="005E60D5" w:rsidP="005E60D5" w:rsidRDefault="005E60D5" w14:paraId="7B6510EF" w14:textId="77777777">
      <w:pPr>
        <w:tabs>
          <w:tab w:val="left" w:leader="dot" w:pos="9072"/>
        </w:tabs>
        <w:spacing w:before="0"/>
        <w:rPr>
          <w:rFonts w:cs="Times New Roman"/>
        </w:rPr>
      </w:pPr>
      <w:r w:rsidRPr="00D153C4">
        <w:rPr>
          <w:rFonts w:cs="Times New Roman"/>
        </w:rPr>
        <w:t>Chức vụ:</w:t>
      </w:r>
      <w:r w:rsidRPr="00D153C4">
        <w:rPr>
          <w:rFonts w:cs="Times New Roman"/>
        </w:rPr>
        <w:tab/>
      </w:r>
    </w:p>
    <w:p w:rsidRPr="00D153C4" w:rsidR="005E60D5" w:rsidP="002B4F3A" w:rsidRDefault="005E60D5" w14:paraId="6F47ADD6" w14:textId="77777777">
      <w:pPr>
        <w:pStyle w:val="ListParagraph"/>
        <w:numPr>
          <w:ilvl w:val="0"/>
          <w:numId w:val="7"/>
        </w:numPr>
        <w:spacing w:before="0"/>
        <w:rPr>
          <w:rFonts w:cs="Times New Roman"/>
          <w:b/>
        </w:rPr>
      </w:pPr>
      <w:r w:rsidRPr="00D153C4">
        <w:rPr>
          <w:rFonts w:cs="Times New Roman"/>
          <w:b/>
        </w:rPr>
        <w:t>NỘI DUNG</w:t>
      </w:r>
    </w:p>
    <w:p w:rsidRPr="00D153C4" w:rsidR="005E60D5" w:rsidP="002B4F3A" w:rsidRDefault="005E60D5" w14:paraId="2BE4E540" w14:textId="77777777">
      <w:pPr>
        <w:pStyle w:val="ListParagraph"/>
        <w:numPr>
          <w:ilvl w:val="0"/>
          <w:numId w:val="10"/>
        </w:numPr>
        <w:tabs>
          <w:tab w:val="left" w:leader="dot" w:pos="9072"/>
        </w:tabs>
        <w:spacing w:before="0"/>
        <w:rPr>
          <w:rFonts w:cs="Times New Roman"/>
          <w:b/>
        </w:rPr>
      </w:pPr>
      <w:r w:rsidRPr="00D153C4">
        <w:rPr>
          <w:rFonts w:cs="Times New Roman"/>
          <w:b/>
        </w:rPr>
        <w:t>Bàn giao thân máy và các phụ kiện</w:t>
      </w:r>
    </w:p>
    <w:p w:rsidRPr="00D153C4" w:rsidR="005E60D5" w:rsidP="002B4F3A" w:rsidRDefault="005E60D5" w14:paraId="073BA17E" w14:textId="77777777">
      <w:pPr>
        <w:pStyle w:val="ListParagraph"/>
        <w:numPr>
          <w:ilvl w:val="0"/>
          <w:numId w:val="8"/>
        </w:numPr>
        <w:tabs>
          <w:tab w:val="left" w:leader="dot" w:pos="9072"/>
        </w:tabs>
        <w:spacing w:before="0"/>
        <w:rPr>
          <w:rFonts w:cs="Times New Roman"/>
          <w:b/>
          <w:i/>
        </w:rPr>
      </w:pPr>
      <w:r w:rsidRPr="00D153C4">
        <w:rPr>
          <w:rFonts w:cs="Times New Roman"/>
          <w:b/>
          <w:i/>
        </w:rPr>
        <w:t>Chi tiết thân máy và phụ kiện</w:t>
      </w:r>
    </w:p>
    <w:p w:rsidRPr="00D153C4" w:rsidR="005E60D5" w:rsidP="005E60D5" w:rsidRDefault="005E60D5" w14:paraId="15AF1F11" w14:textId="77777777">
      <w:pPr>
        <w:tabs>
          <w:tab w:val="left" w:leader="dot" w:pos="9072"/>
        </w:tabs>
        <w:spacing w:before="0"/>
        <w:rPr>
          <w:rFonts w:cs="Times New Roman"/>
        </w:rPr>
      </w:pPr>
      <w:r w:rsidRPr="00D153C4">
        <w:rPr>
          <w:rFonts w:cs="Times New Roman"/>
        </w:rPr>
        <w:t>(Liệt kê đầy đủ các chi tiết về máy biến áp, kháng điện, kiện hàng và các ghi chú khác. Có thể sử dụng bảng kê đính kèm biên bản)</w:t>
      </w:r>
    </w:p>
    <w:p w:rsidRPr="00D153C4" w:rsidR="005E60D5" w:rsidP="005E60D5" w:rsidRDefault="005E60D5" w14:paraId="7A477CCE" w14:textId="77777777">
      <w:pPr>
        <w:tabs>
          <w:tab w:val="left" w:leader="dot" w:pos="9072"/>
        </w:tabs>
        <w:spacing w:before="0"/>
        <w:rPr>
          <w:rFonts w:cs="Times New Roman"/>
        </w:rPr>
      </w:pPr>
      <w:r w:rsidRPr="00D153C4">
        <w:rPr>
          <w:rFonts w:cs="Times New Roman"/>
        </w:rPr>
        <w:lastRenderedPageBreak/>
        <w:tab/>
      </w:r>
      <w:r w:rsidRPr="00D153C4">
        <w:rPr>
          <w:rFonts w:cs="Times New Roman"/>
        </w:rPr>
        <w:tab/>
      </w:r>
      <w:r w:rsidRPr="00D153C4">
        <w:rPr>
          <w:rFonts w:cs="Times New Roman"/>
        </w:rPr>
        <w:tab/>
      </w:r>
      <w:r w:rsidRPr="00D153C4">
        <w:rPr>
          <w:rFonts w:cs="Times New Roman"/>
        </w:rPr>
        <w:tab/>
      </w:r>
    </w:p>
    <w:p w:rsidRPr="00D153C4" w:rsidR="005E60D5" w:rsidP="002B4F3A" w:rsidRDefault="005E60D5" w14:paraId="238BDC6E" w14:textId="77777777">
      <w:pPr>
        <w:pStyle w:val="ListParagraph"/>
        <w:numPr>
          <w:ilvl w:val="0"/>
          <w:numId w:val="8"/>
        </w:numPr>
        <w:tabs>
          <w:tab w:val="left" w:leader="dot" w:pos="9072"/>
        </w:tabs>
        <w:spacing w:before="0"/>
        <w:rPr>
          <w:rFonts w:cs="Times New Roman"/>
          <w:b/>
          <w:i/>
        </w:rPr>
      </w:pPr>
      <w:r w:rsidRPr="00D153C4">
        <w:rPr>
          <w:rFonts w:cs="Times New Roman"/>
          <w:b/>
          <w:i/>
        </w:rPr>
        <w:t>Tình trạng bàn giao</w:t>
      </w:r>
    </w:p>
    <w:p w:rsidRPr="00D153C4" w:rsidR="00C4305E" w:rsidP="002B4F3A" w:rsidRDefault="00C4305E" w14:paraId="47942986"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Kiểm tra phương tiện vận chuyển, tuân thủ Phương án vận chuyển và phương tiện đã được cấp giấy phép vận chuyển.</w:t>
      </w:r>
    </w:p>
    <w:p w:rsidRPr="00D153C4" w:rsidR="00C4305E" w:rsidP="002B4F3A" w:rsidRDefault="00C4305E" w14:paraId="1A09D10C"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Kiểm tra áp suất Ni tơ.</w:t>
      </w:r>
    </w:p>
    <w:p w:rsidRPr="00D153C4" w:rsidR="00C4305E" w:rsidP="002B4F3A" w:rsidRDefault="00C4305E" w14:paraId="05A58B43"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Kiểm tra độ ẩm khí trong thân Máy</w:t>
      </w:r>
      <w:r w:rsidRPr="00D153C4" w:rsidR="001E4CBC">
        <w:rPr>
          <w:rFonts w:cs="Times New Roman"/>
        </w:rPr>
        <w:t xml:space="preserve"> (nếu có)</w:t>
      </w:r>
      <w:r w:rsidRPr="00D153C4">
        <w:rPr>
          <w:rFonts w:cs="Times New Roman"/>
        </w:rPr>
        <w:t>.</w:t>
      </w:r>
    </w:p>
    <w:p w:rsidRPr="00D153C4" w:rsidR="00C4305E" w:rsidP="002B4F3A" w:rsidRDefault="00C4305E" w14:paraId="3ADC2AE9"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Kiểm tra tình trạng bên ngoài của thân máy, lưu ý các móp, méo, vết trầy, xước…</w:t>
      </w:r>
    </w:p>
    <w:p w:rsidRPr="00D153C4" w:rsidR="00C4305E" w:rsidP="002B4F3A" w:rsidRDefault="00C4305E" w14:paraId="2B66EE82"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Kiểm tra các chi tiết được che đậy, bảo vệ đặc biệt trên thân máy.</w:t>
      </w:r>
    </w:p>
    <w:p w:rsidRPr="00D153C4" w:rsidR="00C4305E" w:rsidP="002B4F3A" w:rsidRDefault="00C4305E" w14:paraId="26D8BE1B"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Kiểm tra các ống dẫn, đầu ống, van, vị trí van, mặt bích, đồng hồ đo, các tấm phíp, gỗ cách điện gia cố lõi máy…</w:t>
      </w:r>
    </w:p>
    <w:p w:rsidRPr="00D153C4" w:rsidR="00C4305E" w:rsidP="002B4F3A" w:rsidRDefault="00C4305E" w14:paraId="6401D338"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Trong trường hợp vận chuyển Máy có dầu, phải kiểm tra kỹ lưỡng, xem xét có xuất hiện rò rỉ, ngấm dầu.</w:t>
      </w:r>
    </w:p>
    <w:p w:rsidRPr="00D153C4" w:rsidR="00C4305E" w:rsidP="002B4F3A" w:rsidRDefault="00C4305E" w14:paraId="3510FB23"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Kiểm tra các phụ kiện, đảm bảo không bị hư hại và trong tình trạng bảo quản tốt, đúng yêu cầu kỹ thuật.</w:t>
      </w:r>
    </w:p>
    <w:p w:rsidRPr="00D153C4" w:rsidR="005E60D5" w:rsidP="002B4F3A" w:rsidRDefault="005E60D5" w14:paraId="677F47DA"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Các nội dung cần thiết khác</w:t>
      </w:r>
    </w:p>
    <w:p w:rsidRPr="00D153C4" w:rsidR="005E60D5" w:rsidP="005E60D5" w:rsidRDefault="005E60D5" w14:paraId="18F463BE" w14:textId="77777777">
      <w:pPr>
        <w:tabs>
          <w:tab w:val="left" w:leader="dot" w:pos="9072"/>
        </w:tabs>
        <w:spacing w:before="0"/>
        <w:rPr>
          <w:rFonts w:cs="Times New Roman"/>
        </w:rPr>
      </w:pPr>
      <w:r w:rsidRPr="00D153C4">
        <w:rPr>
          <w:rFonts w:cs="Times New Roman"/>
        </w:rPr>
        <w:tab/>
      </w:r>
      <w:r w:rsidRPr="00D153C4">
        <w:rPr>
          <w:rFonts w:cs="Times New Roman"/>
        </w:rPr>
        <w:tab/>
      </w:r>
      <w:r w:rsidRPr="00D153C4">
        <w:rPr>
          <w:rFonts w:cs="Times New Roman"/>
        </w:rPr>
        <w:tab/>
      </w:r>
    </w:p>
    <w:p w:rsidRPr="00D153C4" w:rsidR="005E60D5" w:rsidP="005E60D5" w:rsidRDefault="005E60D5" w14:paraId="72A338ED" w14:textId="77777777">
      <w:pPr>
        <w:pStyle w:val="ListParagraph"/>
        <w:tabs>
          <w:tab w:val="left" w:pos="993"/>
        </w:tabs>
        <w:spacing w:after="60" w:line="360" w:lineRule="atLeast"/>
        <w:ind w:firstLine="0"/>
        <w:rPr>
          <w:rFonts w:cs="Times New Roman"/>
          <w:i/>
        </w:rPr>
      </w:pPr>
      <w:r w:rsidRPr="00D153C4">
        <w:rPr>
          <w:rFonts w:cs="Times New Roman"/>
          <w:i/>
        </w:rPr>
        <w:t xml:space="preserve">(Ghi đầy đủ tình trạng các chi tiết gia cố, cố định chi tiết máy. </w:t>
      </w:r>
      <w:r w:rsidRPr="00D153C4" w:rsidR="002F79B5">
        <w:rPr>
          <w:rFonts w:cs="Times New Roman"/>
          <w:i/>
        </w:rPr>
        <w:t xml:space="preserve">Ví dụ: các chi tiết gia cố, gia cường, định vị… </w:t>
      </w:r>
      <w:r w:rsidRPr="00D153C4" w:rsidR="004560D8">
        <w:rPr>
          <w:rFonts w:cs="Times New Roman"/>
          <w:i/>
        </w:rPr>
        <w:t>và hình ảnh được chụp thực tế nếu cần thiết</w:t>
      </w:r>
      <w:r w:rsidRPr="00D153C4">
        <w:rPr>
          <w:rFonts w:cs="Times New Roman"/>
          <w:i/>
        </w:rPr>
        <w:t>)</w:t>
      </w:r>
    </w:p>
    <w:p w:rsidRPr="00D153C4" w:rsidR="005E60D5" w:rsidP="005E60D5" w:rsidRDefault="005E60D5" w14:paraId="7ACBD22E" w14:textId="77777777">
      <w:pPr>
        <w:tabs>
          <w:tab w:val="left" w:leader="dot" w:pos="9072"/>
        </w:tabs>
        <w:spacing w:before="0"/>
        <w:ind w:left="720" w:firstLine="0"/>
        <w:rPr>
          <w:rFonts w:cs="Times New Roman"/>
        </w:rPr>
      </w:pPr>
    </w:p>
    <w:p w:rsidRPr="00D153C4" w:rsidR="005E60D5" w:rsidP="002B4F3A" w:rsidRDefault="005E60D5" w14:paraId="784B391A" w14:textId="77777777">
      <w:pPr>
        <w:pStyle w:val="ListParagraph"/>
        <w:numPr>
          <w:ilvl w:val="0"/>
          <w:numId w:val="10"/>
        </w:numPr>
        <w:tabs>
          <w:tab w:val="left" w:leader="dot" w:pos="9072"/>
        </w:tabs>
        <w:spacing w:before="0"/>
        <w:rPr>
          <w:rFonts w:cs="Times New Roman"/>
          <w:b/>
        </w:rPr>
      </w:pPr>
      <w:r w:rsidRPr="00D153C4">
        <w:rPr>
          <w:rFonts w:cs="Times New Roman"/>
          <w:b/>
        </w:rPr>
        <w:t xml:space="preserve">Kiểm tra, </w:t>
      </w:r>
      <w:r w:rsidRPr="00D153C4" w:rsidR="00C4305E">
        <w:rPr>
          <w:rFonts w:cs="Times New Roman"/>
          <w:b/>
        </w:rPr>
        <w:t>truy xuất dữ liệu</w:t>
      </w:r>
      <w:r w:rsidRPr="00D153C4">
        <w:rPr>
          <w:rFonts w:cs="Times New Roman"/>
          <w:b/>
        </w:rPr>
        <w:t xml:space="preserve"> hộp đen</w:t>
      </w:r>
    </w:p>
    <w:p w:rsidRPr="00D153C4" w:rsidR="005E60D5" w:rsidP="002B4F3A" w:rsidRDefault="005E60D5" w14:paraId="78DA872A" w14:textId="77777777">
      <w:pPr>
        <w:pStyle w:val="ListParagraph"/>
        <w:numPr>
          <w:ilvl w:val="0"/>
          <w:numId w:val="5"/>
        </w:numPr>
        <w:tabs>
          <w:tab w:val="left" w:leader="dot" w:pos="9072"/>
        </w:tabs>
        <w:spacing w:before="0"/>
        <w:rPr>
          <w:rFonts w:cs="Times New Roman"/>
          <w:b/>
          <w:i/>
        </w:rPr>
      </w:pPr>
      <w:r w:rsidRPr="00D153C4">
        <w:rPr>
          <w:rFonts w:cs="Times New Roman"/>
          <w:b/>
          <w:i/>
        </w:rPr>
        <w:t>Kiểm tra hộp đen</w:t>
      </w:r>
    </w:p>
    <w:p w:rsidRPr="00D153C4" w:rsidR="005E60D5" w:rsidP="002B4F3A" w:rsidRDefault="005E60D5" w14:paraId="728045AC"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Chủng loại, mã hiệu, số serials của Hộp đen;</w:t>
      </w:r>
    </w:p>
    <w:p w:rsidRPr="00D153C4" w:rsidR="005E60D5" w:rsidP="002B4F3A" w:rsidRDefault="005E60D5" w14:paraId="3DFDDB95"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Dung lượng pin;</w:t>
      </w:r>
    </w:p>
    <w:p w:rsidRPr="00D153C4" w:rsidR="00C4305E" w:rsidP="002B4F3A" w:rsidRDefault="00C4305E" w14:paraId="4EDDC5F5"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Tình trạng niêm phong, kẹp chì;</w:t>
      </w:r>
    </w:p>
    <w:p w:rsidRPr="00D153C4" w:rsidR="00C4305E" w:rsidP="002B4F3A" w:rsidRDefault="00C4305E" w14:paraId="2D00383F"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Tình trạng bên ngoài, mức độ gắn chặt với thân máy;</w:t>
      </w:r>
    </w:p>
    <w:p w:rsidRPr="00D153C4" w:rsidR="005E60D5" w:rsidP="002B4F3A" w:rsidRDefault="005E60D5" w14:paraId="7C7AA678"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Các nội dung cần thiết khác</w:t>
      </w:r>
    </w:p>
    <w:p w:rsidRPr="00D153C4" w:rsidR="005E60D5" w:rsidP="005E60D5" w:rsidRDefault="005E60D5" w14:paraId="085144C8" w14:textId="77777777">
      <w:pPr>
        <w:tabs>
          <w:tab w:val="left" w:leader="dot" w:pos="9072"/>
        </w:tabs>
        <w:spacing w:before="0"/>
        <w:rPr>
          <w:rFonts w:cs="Times New Roman"/>
        </w:rPr>
      </w:pPr>
      <w:r w:rsidRPr="00D153C4">
        <w:rPr>
          <w:rFonts w:cs="Times New Roman"/>
        </w:rPr>
        <w:tab/>
      </w:r>
      <w:r w:rsidRPr="00D153C4">
        <w:rPr>
          <w:rFonts w:cs="Times New Roman"/>
        </w:rPr>
        <w:tab/>
      </w:r>
      <w:r w:rsidRPr="00D153C4">
        <w:rPr>
          <w:rFonts w:cs="Times New Roman"/>
        </w:rPr>
        <w:tab/>
      </w:r>
    </w:p>
    <w:p w:rsidRPr="00D153C4" w:rsidR="005E60D5" w:rsidP="002B4F3A" w:rsidRDefault="00C4305E" w14:paraId="30C85173" w14:textId="77777777">
      <w:pPr>
        <w:pStyle w:val="ListParagraph"/>
        <w:numPr>
          <w:ilvl w:val="0"/>
          <w:numId w:val="5"/>
        </w:numPr>
        <w:tabs>
          <w:tab w:val="left" w:leader="dot" w:pos="9072"/>
        </w:tabs>
        <w:spacing w:before="0"/>
        <w:rPr>
          <w:rFonts w:cs="Times New Roman"/>
          <w:b/>
          <w:i/>
        </w:rPr>
      </w:pPr>
      <w:r w:rsidRPr="00D153C4">
        <w:rPr>
          <w:rFonts w:cs="Times New Roman"/>
          <w:b/>
          <w:i/>
        </w:rPr>
        <w:t>Truy xuất</w:t>
      </w:r>
      <w:r w:rsidRPr="00D153C4" w:rsidR="005E60D5">
        <w:rPr>
          <w:rFonts w:cs="Times New Roman"/>
          <w:b/>
          <w:i/>
        </w:rPr>
        <w:t xml:space="preserve"> hộp đen</w:t>
      </w:r>
    </w:p>
    <w:p w:rsidRPr="00D153C4" w:rsidR="005E60D5" w:rsidP="002B4F3A" w:rsidRDefault="00C4305E" w14:paraId="0FE96360"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Dữ liệu thô chưa qua xử lý: ngày, giờ bắt đầu, kết thúc bản ghi…</w:t>
      </w:r>
    </w:p>
    <w:p w:rsidRPr="00D153C4" w:rsidR="00C4305E" w:rsidP="002B4F3A" w:rsidRDefault="00C4305E" w14:paraId="07960F01"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Các bất thường (nếu có)</w:t>
      </w:r>
      <w:r w:rsidRPr="00D153C4">
        <w:rPr>
          <w:rStyle w:val="FootnoteReference"/>
          <w:rFonts w:cs="Times New Roman"/>
        </w:rPr>
        <w:footnoteReference w:id="9"/>
      </w:r>
    </w:p>
    <w:p w:rsidRPr="00D153C4" w:rsidR="005E60D5" w:rsidP="002B4F3A" w:rsidRDefault="005E60D5" w14:paraId="22CA4486"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lastRenderedPageBreak/>
        <w:t>Các nội dung cần thiết khác</w:t>
      </w:r>
    </w:p>
    <w:p w:rsidRPr="00D153C4" w:rsidR="005E60D5" w:rsidP="005E60D5" w:rsidRDefault="005E60D5" w14:paraId="44B39422" w14:textId="77777777">
      <w:pPr>
        <w:tabs>
          <w:tab w:val="left" w:leader="dot" w:pos="9072"/>
        </w:tabs>
        <w:spacing w:before="0"/>
        <w:rPr>
          <w:rFonts w:cs="Times New Roman"/>
        </w:rPr>
      </w:pPr>
      <w:r w:rsidRPr="00D153C4">
        <w:rPr>
          <w:rFonts w:cs="Times New Roman"/>
        </w:rPr>
        <w:tab/>
      </w:r>
      <w:r w:rsidRPr="00D153C4">
        <w:rPr>
          <w:rFonts w:cs="Times New Roman"/>
        </w:rPr>
        <w:tab/>
      </w:r>
      <w:r w:rsidRPr="00D153C4">
        <w:rPr>
          <w:rFonts w:cs="Times New Roman"/>
        </w:rPr>
        <w:tab/>
      </w:r>
    </w:p>
    <w:p w:rsidRPr="00D153C4" w:rsidR="005E60D5" w:rsidP="002B4F3A" w:rsidRDefault="005E60D5" w14:paraId="3846B2D2" w14:textId="77777777">
      <w:pPr>
        <w:pStyle w:val="ListParagraph"/>
        <w:numPr>
          <w:ilvl w:val="0"/>
          <w:numId w:val="10"/>
        </w:numPr>
        <w:tabs>
          <w:tab w:val="left" w:leader="dot" w:pos="9072"/>
        </w:tabs>
        <w:spacing w:before="0"/>
        <w:rPr>
          <w:rFonts w:cs="Times New Roman"/>
          <w:b/>
        </w:rPr>
      </w:pPr>
      <w:r w:rsidRPr="00D153C4">
        <w:rPr>
          <w:rFonts w:cs="Times New Roman"/>
          <w:b/>
        </w:rPr>
        <w:t>Kiểm tra thiết bị giám sát hành trình</w:t>
      </w:r>
    </w:p>
    <w:p w:rsidRPr="00D153C4" w:rsidR="005E60D5" w:rsidP="002B4F3A" w:rsidRDefault="005E60D5" w14:paraId="0B46ED4C" w14:textId="77777777">
      <w:pPr>
        <w:pStyle w:val="ListParagraph"/>
        <w:numPr>
          <w:ilvl w:val="0"/>
          <w:numId w:val="9"/>
        </w:numPr>
        <w:tabs>
          <w:tab w:val="left" w:leader="dot" w:pos="9072"/>
        </w:tabs>
        <w:spacing w:before="0"/>
        <w:rPr>
          <w:rFonts w:cs="Times New Roman"/>
          <w:b/>
          <w:i/>
        </w:rPr>
      </w:pPr>
      <w:r w:rsidRPr="00D153C4">
        <w:rPr>
          <w:rFonts w:cs="Times New Roman"/>
          <w:b/>
          <w:i/>
        </w:rPr>
        <w:t>Kiểm tra thiết bị giám sát hành trình</w:t>
      </w:r>
    </w:p>
    <w:p w:rsidRPr="00D153C4" w:rsidR="00667434" w:rsidP="002B4F3A" w:rsidRDefault="00667434" w14:paraId="3B0A2944"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Tình trạng nguyên vẹn của Thiết bị giám sát hành trình;</w:t>
      </w:r>
    </w:p>
    <w:p w:rsidRPr="00D153C4" w:rsidR="00667434" w:rsidP="002B4F3A" w:rsidRDefault="00667434" w14:paraId="0FDDF970"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Tình trạng nguyên vẹn của niêm chì;</w:t>
      </w:r>
    </w:p>
    <w:p w:rsidRPr="00D153C4" w:rsidR="005E60D5" w:rsidP="002B4F3A" w:rsidRDefault="005E60D5" w14:paraId="51B6E819"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Niêm phong, kẹp chì trong trường hợp cần thiết;</w:t>
      </w:r>
    </w:p>
    <w:p w:rsidRPr="00D153C4" w:rsidR="00667434" w:rsidP="002B4F3A" w:rsidRDefault="00667434" w14:paraId="70F2D993"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Mức độ gắn chặt của thiết bị giám sát hành trình;</w:t>
      </w:r>
    </w:p>
    <w:p w:rsidRPr="00D153C4" w:rsidR="00667434" w:rsidP="002B4F3A" w:rsidRDefault="00667434" w14:paraId="2F91DC15"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Tình trạng hoạt động bình thường/ bất thường.</w:t>
      </w:r>
    </w:p>
    <w:p w:rsidRPr="00D153C4" w:rsidR="005E60D5" w:rsidP="002B4F3A" w:rsidRDefault="005E60D5" w14:paraId="09B4D8E4"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Tình trạng hoạt động, cấp pin, nguồn điện;</w:t>
      </w:r>
    </w:p>
    <w:p w:rsidRPr="00D153C4" w:rsidR="005E60D5" w:rsidP="002B4F3A" w:rsidRDefault="005E60D5" w14:paraId="79F14C56"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Các nội dung cần thiết khác</w:t>
      </w:r>
    </w:p>
    <w:p w:rsidRPr="00D153C4" w:rsidR="005E60D5" w:rsidP="005E60D5" w:rsidRDefault="005E60D5" w14:paraId="390A7135" w14:textId="77777777">
      <w:pPr>
        <w:tabs>
          <w:tab w:val="left" w:leader="dot" w:pos="9072"/>
        </w:tabs>
        <w:spacing w:before="0"/>
        <w:rPr>
          <w:rFonts w:cs="Times New Roman"/>
        </w:rPr>
      </w:pPr>
      <w:r w:rsidRPr="00D153C4">
        <w:rPr>
          <w:rFonts w:cs="Times New Roman"/>
        </w:rPr>
        <w:tab/>
      </w:r>
      <w:r w:rsidRPr="00D153C4">
        <w:rPr>
          <w:rFonts w:cs="Times New Roman"/>
        </w:rPr>
        <w:tab/>
      </w:r>
      <w:r w:rsidRPr="00D153C4">
        <w:rPr>
          <w:rFonts w:cs="Times New Roman"/>
        </w:rPr>
        <w:tab/>
      </w:r>
    </w:p>
    <w:p w:rsidRPr="00D153C4" w:rsidR="005E60D5" w:rsidP="002B4F3A" w:rsidRDefault="00667434" w14:paraId="60A5E2BB" w14:textId="77777777">
      <w:pPr>
        <w:pStyle w:val="ListParagraph"/>
        <w:numPr>
          <w:ilvl w:val="0"/>
          <w:numId w:val="9"/>
        </w:numPr>
        <w:tabs>
          <w:tab w:val="left" w:leader="dot" w:pos="9072"/>
        </w:tabs>
        <w:spacing w:before="0"/>
        <w:rPr>
          <w:rFonts w:cs="Times New Roman"/>
          <w:b/>
          <w:i/>
        </w:rPr>
      </w:pPr>
      <w:r w:rsidRPr="00D153C4">
        <w:rPr>
          <w:rFonts w:cs="Times New Roman"/>
          <w:b/>
          <w:i/>
        </w:rPr>
        <w:t>Truy xuất dữ liệu</w:t>
      </w:r>
      <w:r w:rsidRPr="00D153C4" w:rsidR="005E60D5">
        <w:rPr>
          <w:rFonts w:cs="Times New Roman"/>
          <w:b/>
          <w:i/>
        </w:rPr>
        <w:t xml:space="preserve"> thiết bị giám sát hành trình</w:t>
      </w:r>
    </w:p>
    <w:p w:rsidRPr="00D153C4" w:rsidR="00667434" w:rsidP="002B4F3A" w:rsidRDefault="00667434" w14:paraId="56F81006"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 xml:space="preserve">Hành trình của Máy; </w:t>
      </w:r>
      <w:r w:rsidRPr="00D153C4">
        <w:rPr>
          <w:rFonts w:cs="Times New Roman"/>
          <w:i/>
        </w:rPr>
        <w:t>(biểu bảng kèm theo)</w:t>
      </w:r>
    </w:p>
    <w:p w:rsidRPr="00D153C4" w:rsidR="00667434" w:rsidP="002B4F3A" w:rsidRDefault="00667434" w14:paraId="058BAC32"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Biểu đồ tốc độ trên toàn bộ hành trình.</w:t>
      </w:r>
      <w:r w:rsidRPr="00D153C4">
        <w:rPr>
          <w:rFonts w:cs="Times New Roman"/>
          <w:i/>
        </w:rPr>
        <w:t>(biểu bảng kèm theo)</w:t>
      </w:r>
    </w:p>
    <w:p w:rsidRPr="00D153C4" w:rsidR="005E60D5" w:rsidP="002B4F3A" w:rsidRDefault="005E60D5" w14:paraId="5A59B0DC"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Các nội dung cần thiết khác</w:t>
      </w:r>
    </w:p>
    <w:p w:rsidRPr="00D153C4" w:rsidR="005E60D5" w:rsidP="005E60D5" w:rsidRDefault="005E60D5" w14:paraId="3DE2D8B0" w14:textId="77777777">
      <w:pPr>
        <w:tabs>
          <w:tab w:val="left" w:leader="dot" w:pos="9072"/>
        </w:tabs>
        <w:spacing w:before="0"/>
        <w:rPr>
          <w:rFonts w:cs="Times New Roman"/>
        </w:rPr>
      </w:pPr>
      <w:r w:rsidRPr="00D153C4">
        <w:rPr>
          <w:rFonts w:cs="Times New Roman"/>
        </w:rPr>
        <w:tab/>
      </w:r>
      <w:r w:rsidRPr="00D153C4">
        <w:rPr>
          <w:rFonts w:cs="Times New Roman"/>
        </w:rPr>
        <w:tab/>
      </w:r>
      <w:r w:rsidRPr="00D153C4">
        <w:rPr>
          <w:rFonts w:cs="Times New Roman"/>
        </w:rPr>
        <w:tab/>
      </w:r>
    </w:p>
    <w:p w:rsidRPr="00D153C4" w:rsidR="005E60D5" w:rsidP="002B4F3A" w:rsidRDefault="005E60D5" w14:paraId="429FBFF0" w14:textId="77777777">
      <w:pPr>
        <w:pStyle w:val="ListParagraph"/>
        <w:numPr>
          <w:ilvl w:val="0"/>
          <w:numId w:val="1"/>
        </w:numPr>
        <w:tabs>
          <w:tab w:val="left" w:pos="993"/>
        </w:tabs>
        <w:spacing w:after="60" w:line="360" w:lineRule="atLeast"/>
        <w:ind w:left="0" w:firstLine="720"/>
        <w:rPr>
          <w:rFonts w:cs="Times New Roman"/>
        </w:rPr>
      </w:pPr>
    </w:p>
    <w:p w:rsidRPr="00D153C4" w:rsidR="005E60D5" w:rsidP="002B4F3A" w:rsidRDefault="005E60D5" w14:paraId="05933887" w14:textId="77777777">
      <w:pPr>
        <w:pStyle w:val="ListParagraph"/>
        <w:numPr>
          <w:ilvl w:val="0"/>
          <w:numId w:val="10"/>
        </w:numPr>
        <w:tabs>
          <w:tab w:val="left" w:leader="dot" w:pos="9072"/>
        </w:tabs>
        <w:spacing w:before="0"/>
        <w:rPr>
          <w:rFonts w:cs="Times New Roman"/>
          <w:b/>
        </w:rPr>
      </w:pPr>
      <w:r w:rsidRPr="00D153C4">
        <w:rPr>
          <w:rFonts w:cs="Times New Roman"/>
          <w:b/>
        </w:rPr>
        <w:t>Các nội dung khác</w:t>
      </w:r>
      <w:r w:rsidRPr="00D153C4">
        <w:rPr>
          <w:rStyle w:val="FootnoteReference"/>
          <w:rFonts w:cs="Times New Roman"/>
          <w:b/>
        </w:rPr>
        <w:footnoteReference w:id="10"/>
      </w:r>
    </w:p>
    <w:p w:rsidRPr="00D153C4" w:rsidR="005E60D5" w:rsidP="005E60D5" w:rsidRDefault="005E60D5" w14:paraId="7BEC3A74" w14:textId="77777777">
      <w:pPr>
        <w:tabs>
          <w:tab w:val="left" w:leader="dot" w:pos="9072"/>
        </w:tabs>
        <w:spacing w:before="0"/>
        <w:rPr>
          <w:rFonts w:cs="Times New Roman"/>
        </w:rPr>
      </w:pPr>
      <w:r w:rsidRPr="00D153C4">
        <w:rPr>
          <w:rFonts w:cs="Times New Roman"/>
        </w:rPr>
        <w:tab/>
      </w:r>
      <w:r w:rsidRPr="00D153C4">
        <w:rPr>
          <w:rFonts w:cs="Times New Roman"/>
        </w:rPr>
        <w:tab/>
      </w:r>
      <w:r w:rsidRPr="00D153C4">
        <w:rPr>
          <w:rFonts w:cs="Times New Roman"/>
        </w:rPr>
        <w:tab/>
      </w:r>
    </w:p>
    <w:p w:rsidRPr="00D153C4" w:rsidR="005E60D5" w:rsidP="002B4F3A" w:rsidRDefault="005E60D5" w14:paraId="308B62D0" w14:textId="77777777">
      <w:pPr>
        <w:pStyle w:val="ListParagraph"/>
        <w:numPr>
          <w:ilvl w:val="0"/>
          <w:numId w:val="7"/>
        </w:numPr>
        <w:tabs>
          <w:tab w:val="left" w:pos="1276"/>
        </w:tabs>
        <w:spacing w:before="0"/>
        <w:ind w:left="993" w:hanging="273"/>
        <w:rPr>
          <w:rFonts w:cs="Times New Roman"/>
          <w:b/>
        </w:rPr>
      </w:pPr>
      <w:r w:rsidRPr="00D153C4">
        <w:rPr>
          <w:rFonts w:cs="Times New Roman"/>
          <w:b/>
        </w:rPr>
        <w:t>Ý KIẾN CÁC BÊN</w:t>
      </w:r>
      <w:r w:rsidRPr="00D153C4">
        <w:rPr>
          <w:rStyle w:val="FootnoteReference"/>
          <w:rFonts w:cs="Times New Roman"/>
          <w:b/>
        </w:rPr>
        <w:footnoteReference w:id="11"/>
      </w:r>
    </w:p>
    <w:p w:rsidRPr="00D153C4" w:rsidR="005E60D5" w:rsidP="005E60D5" w:rsidRDefault="005E60D5" w14:paraId="6E5A83FA" w14:textId="77777777">
      <w:pPr>
        <w:pStyle w:val="ListParagraph"/>
        <w:rPr>
          <w:rFonts w:cs="Times New Roman"/>
          <w:b/>
        </w:rPr>
      </w:pPr>
    </w:p>
    <w:p w:rsidRPr="00D153C4" w:rsidR="005E60D5" w:rsidP="005E60D5" w:rsidRDefault="005E60D5" w14:paraId="2185F36D" w14:textId="77777777">
      <w:pPr>
        <w:tabs>
          <w:tab w:val="left" w:leader="dot" w:pos="9072"/>
        </w:tabs>
        <w:spacing w:before="0"/>
        <w:rPr>
          <w:rFonts w:cs="Times New Roman"/>
        </w:rPr>
      </w:pPr>
      <w:r w:rsidRPr="00D153C4">
        <w:rPr>
          <w:rFonts w:cs="Times New Roman"/>
        </w:rPr>
        <w:tab/>
      </w:r>
      <w:r w:rsidRPr="00D153C4">
        <w:rPr>
          <w:rFonts w:cs="Times New Roman"/>
        </w:rPr>
        <w:tab/>
      </w:r>
      <w:r w:rsidRPr="00D153C4">
        <w:rPr>
          <w:rFonts w:cs="Times New Roman"/>
        </w:rPr>
        <w:tab/>
      </w:r>
    </w:p>
    <w:p w:rsidRPr="00D153C4" w:rsidR="005E60D5" w:rsidP="005E60D5" w:rsidRDefault="005E60D5" w14:paraId="2AD85BC4" w14:textId="77777777">
      <w:pPr>
        <w:pStyle w:val="ListParagraph"/>
        <w:tabs>
          <w:tab w:val="left" w:leader="dot" w:pos="9072"/>
        </w:tabs>
        <w:spacing w:before="0"/>
        <w:ind w:left="1080" w:firstLine="0"/>
        <w:rPr>
          <w:rFonts w:cs="Times New Roman"/>
          <w:b/>
        </w:rPr>
      </w:pPr>
    </w:p>
    <w:p w:rsidRPr="00D153C4" w:rsidR="005E60D5" w:rsidP="005E60D5" w:rsidRDefault="005E60D5" w14:paraId="49452666" w14:textId="77777777">
      <w:pPr>
        <w:pStyle w:val="ListParagraph"/>
        <w:tabs>
          <w:tab w:val="left" w:leader="dot" w:pos="9072"/>
        </w:tabs>
        <w:spacing w:before="0"/>
        <w:ind w:left="0" w:firstLine="0"/>
        <w:jc w:val="center"/>
        <w:rPr>
          <w:rFonts w:cs="Times New Roman"/>
          <w:b/>
          <w:i/>
        </w:rPr>
      </w:pPr>
      <w:r w:rsidRPr="00D153C4">
        <w:rPr>
          <w:rFonts w:cs="Times New Roman"/>
          <w:b/>
          <w:i/>
        </w:rPr>
        <w:t>(Ký và ghi rõ họ tên)</w:t>
      </w:r>
    </w:p>
    <w:p w:rsidRPr="00D153C4" w:rsidR="005E60D5" w:rsidP="005E60D5" w:rsidRDefault="005E60D5" w14:paraId="7CDEF9BB" w14:textId="77777777">
      <w:pPr>
        <w:spacing w:after="60" w:line="360" w:lineRule="atLeast"/>
        <w:rPr>
          <w:rFonts w:cs="Times New Roman"/>
          <w:b/>
          <w:i/>
        </w:rPr>
      </w:pPr>
      <w:r w:rsidRPr="00D153C4">
        <w:rPr>
          <w:rFonts w:cs="Times New Roman"/>
          <w:b/>
          <w:i/>
        </w:rPr>
        <w:br w:type="page"/>
      </w:r>
    </w:p>
    <w:p w:rsidRPr="00D153C4" w:rsidR="005E60D5" w:rsidP="005E60D5" w:rsidRDefault="005E60D5" w14:paraId="111F839B" w14:textId="77777777">
      <w:pPr>
        <w:pStyle w:val="ListParagraph"/>
        <w:tabs>
          <w:tab w:val="left" w:leader="dot" w:pos="9072"/>
        </w:tabs>
        <w:spacing w:before="0"/>
        <w:ind w:left="0" w:firstLine="0"/>
        <w:jc w:val="center"/>
        <w:rPr>
          <w:rFonts w:cs="Times New Roman"/>
        </w:rPr>
        <w:sectPr w:rsidRPr="00D153C4" w:rsidR="005E60D5" w:rsidSect="001D1698">
          <w:footerReference w:type="default" r:id="rId19"/>
          <w:footnotePr>
            <w:numRestart w:val="eachSect"/>
          </w:footnotePr>
          <w:pgSz w:w="11907" w:h="16840" w:code="9"/>
          <w:pgMar w:top="1134" w:right="1134" w:bottom="1134" w:left="1701" w:header="567" w:footer="567" w:gutter="0"/>
          <w:cols w:space="720"/>
          <w:docGrid w:linePitch="381"/>
        </w:sectPr>
      </w:pPr>
    </w:p>
    <w:p w:rsidRPr="00D153C4" w:rsidR="00D46DC2" w:rsidP="00B70AE6" w:rsidRDefault="00D46DC2" w14:paraId="010890C7" w14:textId="1414E4B1">
      <w:pPr>
        <w:pStyle w:val="Phuluc"/>
        <w:ind w:left="567"/>
      </w:pPr>
      <w:bookmarkStart w:name="_Toc207787605" w:id="985"/>
      <w:bookmarkEnd w:id="985"/>
    </w:p>
    <w:p w:rsidRPr="0093496A" w:rsidR="00D46DC2" w:rsidP="008459AC" w:rsidRDefault="00D46DC2" w14:paraId="40A6D000" w14:textId="6CFAB048">
      <w:pPr>
        <w:pStyle w:val="Phuluc"/>
        <w:numPr>
          <w:ilvl w:val="0"/>
          <w:numId w:val="0"/>
        </w:numPr>
        <w:ind w:left="567"/>
        <w:rPr>
          <w:caps/>
        </w:rPr>
      </w:pPr>
      <w:bookmarkStart w:name="_Toc207787606" w:id="986"/>
      <w:r w:rsidRPr="008459AC">
        <w:rPr>
          <w:caps/>
        </w:rPr>
        <w:t xml:space="preserve">MẪU BIÊN BẢN </w:t>
      </w:r>
      <w:r w:rsidRPr="0093496A">
        <w:rPr>
          <w:caps/>
        </w:rPr>
        <w:t>Xác nhận phương tiện vận chuyển</w:t>
      </w:r>
      <w:bookmarkEnd w:id="986"/>
    </w:p>
    <w:p w:rsidRPr="00D153C4" w:rsidR="00D46DC2" w:rsidP="00D46DC2" w:rsidRDefault="00D46DC2" w14:paraId="5A866232" w14:textId="77777777">
      <w:pPr>
        <w:spacing w:before="0"/>
        <w:ind w:firstLine="0"/>
        <w:jc w:val="center"/>
        <w:rPr>
          <w:rFonts w:cs="Times New Roman"/>
          <w:b/>
          <w:caps/>
        </w:rPr>
      </w:pPr>
    </w:p>
    <w:p w:rsidRPr="00D153C4" w:rsidR="00D46DC2" w:rsidP="00D46DC2" w:rsidRDefault="00D46DC2" w14:paraId="7072076E" w14:textId="77777777">
      <w:pPr>
        <w:spacing w:before="0"/>
        <w:ind w:firstLine="0"/>
        <w:jc w:val="center"/>
        <w:rPr>
          <w:rFonts w:cs="Times New Roman"/>
          <w:b/>
          <w:caps/>
        </w:rPr>
      </w:pPr>
    </w:p>
    <w:tbl>
      <w:tblPr>
        <w:tblW w:w="9946" w:type="dxa"/>
        <w:tblInd w:w="-318" w:type="dxa"/>
        <w:tblLayout w:type="fixed"/>
        <w:tblLook w:val="0000" w:firstRow="0" w:lastRow="0" w:firstColumn="0" w:lastColumn="0" w:noHBand="0" w:noVBand="0"/>
      </w:tblPr>
      <w:tblGrid>
        <w:gridCol w:w="9946"/>
      </w:tblGrid>
      <w:tr w:rsidRPr="00D153C4" w:rsidR="00D46DC2" w:rsidTr="001D5761" w14:paraId="3F8C579C" w14:textId="77777777">
        <w:trPr>
          <w:trHeight w:val="720"/>
        </w:trPr>
        <w:tc>
          <w:tcPr>
            <w:tcW w:w="9946" w:type="dxa"/>
          </w:tcPr>
          <w:p w:rsidRPr="00D153C4" w:rsidR="00D46DC2" w:rsidP="001D5761" w:rsidRDefault="00D46DC2" w14:paraId="6193FD0C" w14:textId="77777777">
            <w:pPr>
              <w:keepNext/>
              <w:spacing w:before="0"/>
              <w:ind w:right="-108" w:firstLine="0"/>
              <w:jc w:val="center"/>
              <w:outlineLvl w:val="1"/>
              <w:rPr>
                <w:rFonts w:eastAsia="Times New Roman" w:cs="Times New Roman"/>
                <w:b/>
                <w:sz w:val="26"/>
                <w:szCs w:val="18"/>
              </w:rPr>
            </w:pPr>
            <w:r w:rsidRPr="00D153C4">
              <w:rPr>
                <w:rFonts w:eastAsia="Times New Roman" w:cs="Times New Roman"/>
                <w:b/>
                <w:sz w:val="26"/>
                <w:szCs w:val="18"/>
              </w:rPr>
              <w:t>CỘNG HOÀ XÃ HỘI CHỦ NGHĨA VIỆT NAM</w:t>
            </w:r>
          </w:p>
          <w:p w:rsidRPr="00D153C4" w:rsidR="00D46DC2" w:rsidP="001D5761" w:rsidRDefault="00D46DC2" w14:paraId="055F9964" w14:textId="77777777">
            <w:pPr>
              <w:keepNext/>
              <w:spacing w:before="0"/>
              <w:ind w:right="-108" w:firstLine="0"/>
              <w:jc w:val="center"/>
              <w:outlineLvl w:val="1"/>
              <w:rPr>
                <w:rFonts w:eastAsia="Times New Roman" w:cs="Times New Roman"/>
                <w:b/>
                <w:sz w:val="26"/>
                <w:szCs w:val="18"/>
              </w:rPr>
            </w:pPr>
            <w:r w:rsidRPr="00D153C4">
              <w:rPr>
                <w:rFonts w:eastAsia="Times New Roman" w:cs="Times New Roman"/>
                <w:noProof/>
                <w:sz w:val="20"/>
                <w:szCs w:val="26"/>
              </w:rPr>
              <mc:AlternateContent>
                <mc:Choice Requires="wps">
                  <w:drawing>
                    <wp:anchor distT="0" distB="0" distL="114300" distR="114300" simplePos="0" relativeHeight="251659776" behindDoc="0" locked="0" layoutInCell="1" allowOverlap="1" wp14:editId="376C614C" wp14:anchorId="389496DD">
                      <wp:simplePos x="0" y="0"/>
                      <wp:positionH relativeFrom="page">
                        <wp:posOffset>2105660</wp:posOffset>
                      </wp:positionH>
                      <wp:positionV relativeFrom="paragraph">
                        <wp:posOffset>226060</wp:posOffset>
                      </wp:positionV>
                      <wp:extent cx="2159000" cy="0"/>
                      <wp:effectExtent l="0" t="0" r="31750" b="1905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5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style="position:absolute;flip:y;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AwtQEAAFIDAAAOAAAAZHJzL2Uyb0RvYy54bWysU01v2zAMvQ/YfxB0X+QEyLAacXpI1126&#10;LUC73Rl92MJkURCV2Pn3k9Q0LbbbMB8Eih9Pj4/05nYeHTvpSBZ9x5eLhjPtJSrr+47/eLr/8Ikz&#10;SuAVOPS642dN/Hb7/t1mCq1e4YBO6cgyiKd2Ch0fUgqtECQHPQItMGifgwbjCClfYy9UhCmjj06s&#10;muajmDCqEFFqouy9ew7ybcU3Rsv03RjSibmOZ26pnrGeh3KK7QbaPkIYrLzQgH9gMYL1+dEr1B0k&#10;YMdo/4IarYxIaNJC4ijQGCt17SF3s2z+6OZxgKBrL1kcCleZ6P/Bym+nnd/HQl3O/jE8oPxFzONu&#10;AN/rSuDpHPLglkUqMQVqryXlQmEf2WH6iirnwDFhVWE2cWTG2fCzFBbw3Cmbq+znq+x6Tkxm52q5&#10;vmmaPB35EhPQFohSGCKlLxpHVoyOO+uLItDC6YFSofSaUtwe761zdarOs6njN+vVuhYQOqtKsKRR&#10;7A87F9kJyl7Ur/aXI2/TIh69qmCDBvX5Yiew7tnOjzt/kaUoUdaO2gOq8z6+yJUHV1lelqxsxtt7&#10;rX79Fba/AQAA//8DAFBLAwQUAAYACAAAACEAcYn7+9wAAAAJAQAADwAAAGRycy9kb3ducmV2Lnht&#10;bEyPQU/DMAyF70j8h8hI3Fi6VRQoTacJARckpI1u57QxbUXiVE3WlX+PJw5wsv389Py5WM/OignH&#10;0HtSsFwkIJAab3pqFVQfLzf3IELUZLT1hAq+McC6vLwodG78ibY47WIrOIRCrhV0MQ65lKHp0Omw&#10;8AMS7z796HTkcWylGfWJw52VqyTJpNM98YVOD/jUYfO1OzoFm8Pbc/o+1c5b89BWe+Oq5HWl1PXV&#10;vHkEEXGOf2Y44zM6lMxU+yOZIKyCNF1mbOXmlisbsruzUP8Ksizk/w/KHwAAAP//AwBQSwECLQAU&#10;AAYACAAAACEAtoM4kv4AAADhAQAAEwAAAAAAAAAAAAAAAAAAAAAAW0NvbnRlbnRfVHlwZXNdLnht&#10;bFBLAQItABQABgAIAAAAIQA4/SH/1gAAAJQBAAALAAAAAAAAAAAAAAAAAC8BAABfcmVscy8ucmVs&#10;c1BLAQItABQABgAIAAAAIQA+WMAwtQEAAFIDAAAOAAAAAAAAAAAAAAAAAC4CAABkcnMvZTJvRG9j&#10;LnhtbFBLAQItABQABgAIAAAAIQBxifv73AAAAAkBAAAPAAAAAAAAAAAAAAAAAA8EAABkcnMvZG93&#10;bnJldi54bWxQSwUGAAAAAAQABADzAAAAGAUAAAAA&#10;" from="165.8pt,17.8pt" to="335.8pt,17.8pt" w14:anchorId="13943BA6">
                      <w10:wrap anchorx="page"/>
                    </v:line>
                  </w:pict>
                </mc:Fallback>
              </mc:AlternateContent>
            </w:r>
            <w:r w:rsidRPr="00D153C4">
              <w:rPr>
                <w:rFonts w:eastAsia="Times New Roman" w:cs="Times New Roman"/>
                <w:b/>
                <w:szCs w:val="26"/>
              </w:rPr>
              <w:t>Độc lập - Tự do - Hạnh phúc</w:t>
            </w:r>
          </w:p>
        </w:tc>
      </w:tr>
    </w:tbl>
    <w:p w:rsidRPr="00D153C4" w:rsidR="00D46DC2" w:rsidP="00D46DC2" w:rsidRDefault="00D46DC2" w14:paraId="0609E40D" w14:textId="77777777">
      <w:pPr>
        <w:spacing w:after="60" w:line="360" w:lineRule="atLeast"/>
        <w:ind w:firstLine="0"/>
        <w:jc w:val="center"/>
        <w:rPr>
          <w:rFonts w:cs="Times New Roman"/>
          <w:b/>
        </w:rPr>
      </w:pPr>
    </w:p>
    <w:p w:rsidRPr="00D153C4" w:rsidR="00D46DC2" w:rsidP="00D46DC2" w:rsidRDefault="00D46DC2" w14:paraId="447E7B2C" w14:textId="77777777">
      <w:pPr>
        <w:spacing w:before="0"/>
        <w:ind w:firstLine="0"/>
        <w:jc w:val="center"/>
        <w:rPr>
          <w:rFonts w:cs="Times New Roman"/>
          <w:b/>
        </w:rPr>
      </w:pPr>
      <w:r w:rsidRPr="00D153C4">
        <w:rPr>
          <w:rFonts w:cs="Times New Roman"/>
          <w:b/>
        </w:rPr>
        <w:t>BIÊN BẢN</w:t>
      </w:r>
    </w:p>
    <w:p w:rsidRPr="00D153C4" w:rsidR="00D46DC2" w:rsidP="00D46DC2" w:rsidRDefault="00D46DC2" w14:paraId="43482685" w14:textId="77777777">
      <w:pPr>
        <w:spacing w:before="0"/>
        <w:ind w:firstLine="0"/>
        <w:jc w:val="center"/>
        <w:rPr>
          <w:rFonts w:cs="Times New Roman"/>
          <w:b/>
        </w:rPr>
      </w:pPr>
      <w:r w:rsidRPr="00D153C4">
        <w:rPr>
          <w:rFonts w:cs="Times New Roman"/>
          <w:b/>
        </w:rPr>
        <w:t xml:space="preserve">V/v Xác nhận phương tiện vận chuyển </w:t>
      </w:r>
    </w:p>
    <w:p w:rsidRPr="00D153C4" w:rsidR="00D46DC2" w:rsidP="00D46DC2" w:rsidRDefault="00D46DC2" w14:paraId="41FA867F" w14:textId="77777777">
      <w:pPr>
        <w:spacing w:before="0"/>
        <w:ind w:firstLine="0"/>
        <w:jc w:val="center"/>
        <w:rPr>
          <w:rFonts w:cs="Times New Roman"/>
          <w:b/>
        </w:rPr>
      </w:pPr>
    </w:p>
    <w:p w:rsidRPr="00D153C4" w:rsidR="00D46DC2" w:rsidP="002B4F3A" w:rsidRDefault="00D46DC2" w14:paraId="4306893B" w14:textId="77777777">
      <w:pPr>
        <w:pStyle w:val="ListParagraph"/>
        <w:numPr>
          <w:ilvl w:val="0"/>
          <w:numId w:val="1"/>
        </w:numPr>
        <w:tabs>
          <w:tab w:val="left" w:pos="993"/>
        </w:tabs>
        <w:spacing w:before="0"/>
        <w:ind w:left="0" w:firstLine="720"/>
        <w:rPr>
          <w:rFonts w:cs="Times New Roman"/>
        </w:rPr>
      </w:pPr>
      <w:r w:rsidRPr="00D153C4">
        <w:rPr>
          <w:rFonts w:cs="Times New Roman"/>
        </w:rPr>
        <w:t>Căn cứ Hợp đồng số … ngày … tháng … năm…;</w:t>
      </w:r>
    </w:p>
    <w:p w:rsidRPr="00D153C4" w:rsidR="00D46DC2" w:rsidP="002B4F3A" w:rsidRDefault="00D46DC2" w14:paraId="6CCB8721" w14:textId="77777777">
      <w:pPr>
        <w:pStyle w:val="ListParagraph"/>
        <w:numPr>
          <w:ilvl w:val="0"/>
          <w:numId w:val="1"/>
        </w:numPr>
        <w:tabs>
          <w:tab w:val="left" w:pos="993"/>
        </w:tabs>
        <w:spacing w:before="0"/>
        <w:ind w:left="0" w:firstLine="720"/>
        <w:rPr>
          <w:rFonts w:cs="Times New Roman"/>
        </w:rPr>
      </w:pPr>
      <w:r w:rsidRPr="00D153C4">
        <w:rPr>
          <w:rFonts w:cs="Times New Roman"/>
        </w:rPr>
        <w:t xml:space="preserve">Căn cứ … </w:t>
      </w:r>
      <w:r w:rsidRPr="00D153C4">
        <w:rPr>
          <w:rFonts w:cs="Times New Roman"/>
          <w:i/>
        </w:rPr>
        <w:t>(các văn bản cần thiết khác)</w:t>
      </w:r>
      <w:r w:rsidRPr="00D153C4">
        <w:rPr>
          <w:rFonts w:cs="Times New Roman"/>
        </w:rPr>
        <w:t>;</w:t>
      </w:r>
    </w:p>
    <w:p w:rsidRPr="00D153C4" w:rsidR="00D46DC2" w:rsidP="002B4F3A" w:rsidRDefault="00D46DC2" w14:paraId="570BF001" w14:textId="77777777">
      <w:pPr>
        <w:pStyle w:val="ListParagraph"/>
        <w:numPr>
          <w:ilvl w:val="0"/>
          <w:numId w:val="1"/>
        </w:numPr>
        <w:tabs>
          <w:tab w:val="left" w:pos="993"/>
        </w:tabs>
        <w:spacing w:before="0"/>
        <w:ind w:left="0" w:firstLine="720"/>
        <w:rPr>
          <w:rFonts w:cs="Times New Roman"/>
        </w:rPr>
      </w:pPr>
      <w:r w:rsidRPr="00D153C4">
        <w:rPr>
          <w:rFonts w:cs="Times New Roman"/>
        </w:rPr>
        <w:t xml:space="preserve">Căn cứ … </w:t>
      </w:r>
      <w:r w:rsidRPr="00D153C4">
        <w:rPr>
          <w:rFonts w:cs="Times New Roman"/>
          <w:i/>
        </w:rPr>
        <w:t>(tình hình thực tế, …)</w:t>
      </w:r>
      <w:r w:rsidRPr="00D153C4">
        <w:rPr>
          <w:rFonts w:cs="Times New Roman"/>
        </w:rPr>
        <w:t>.</w:t>
      </w:r>
    </w:p>
    <w:p w:rsidRPr="00D153C4" w:rsidR="00D46DC2" w:rsidP="00D46DC2" w:rsidRDefault="00D46DC2" w14:paraId="00032950" w14:textId="77777777">
      <w:pPr>
        <w:spacing w:before="0"/>
        <w:rPr>
          <w:rFonts w:cs="Times New Roman"/>
        </w:rPr>
      </w:pPr>
      <w:r w:rsidRPr="00D153C4">
        <w:rPr>
          <w:rFonts w:cs="Times New Roman"/>
        </w:rPr>
        <w:t xml:space="preserve">Hôm nay, ngày … tháng … năm…, </w:t>
      </w:r>
    </w:p>
    <w:p w:rsidRPr="00D153C4" w:rsidR="00D46DC2" w:rsidP="00D46DC2" w:rsidRDefault="00D46DC2" w14:paraId="14549877" w14:textId="77777777">
      <w:pPr>
        <w:tabs>
          <w:tab w:val="left" w:leader="dot" w:pos="9072"/>
        </w:tabs>
        <w:spacing w:before="0"/>
        <w:rPr>
          <w:rFonts w:cs="Times New Roman"/>
        </w:rPr>
      </w:pPr>
      <w:r w:rsidRPr="00D153C4">
        <w:rPr>
          <w:rFonts w:cs="Times New Roman"/>
        </w:rPr>
        <w:t>Địa điểm:</w:t>
      </w:r>
      <w:r w:rsidRPr="00D153C4">
        <w:rPr>
          <w:rFonts w:cs="Times New Roman"/>
        </w:rPr>
        <w:tab/>
      </w:r>
    </w:p>
    <w:p w:rsidRPr="00D153C4" w:rsidR="00D46DC2" w:rsidP="00D46DC2" w:rsidRDefault="00D46DC2" w14:paraId="0C69BBC4" w14:textId="77777777">
      <w:pPr>
        <w:spacing w:before="0"/>
        <w:rPr>
          <w:rFonts w:cs="Times New Roman"/>
        </w:rPr>
      </w:pPr>
      <w:r w:rsidRPr="00D153C4">
        <w:rPr>
          <w:rFonts w:cs="Times New Roman"/>
        </w:rPr>
        <w:t>Chúng tôi gồm:</w:t>
      </w:r>
    </w:p>
    <w:p w:rsidRPr="00D153C4" w:rsidR="00D46DC2" w:rsidP="00D46DC2" w:rsidRDefault="00D46DC2" w14:paraId="4F5507C9" w14:textId="77777777">
      <w:pPr>
        <w:spacing w:before="0"/>
        <w:rPr>
          <w:rFonts w:cs="Times New Roman"/>
        </w:rPr>
      </w:pPr>
      <w:r w:rsidRPr="00D153C4">
        <w:rPr>
          <w:rFonts w:cs="Times New Roman"/>
          <w:b/>
          <w:bCs/>
        </w:rPr>
        <w:t>A- Đơn vị</w:t>
      </w:r>
      <w:r w:rsidRPr="00D153C4">
        <w:rPr>
          <w:rStyle w:val="FootnoteReference"/>
          <w:rFonts w:cs="Times New Roman"/>
          <w:b/>
          <w:bCs/>
        </w:rPr>
        <w:footnoteReference w:id="12"/>
      </w:r>
      <w:r w:rsidRPr="00D153C4">
        <w:rPr>
          <w:rFonts w:cs="Times New Roman"/>
          <w:b/>
          <w:bCs/>
        </w:rPr>
        <w:t>:</w:t>
      </w:r>
    </w:p>
    <w:p w:rsidRPr="00D153C4" w:rsidR="00D46DC2" w:rsidP="00D46DC2" w:rsidRDefault="00D46DC2" w14:paraId="0C188759" w14:textId="77777777">
      <w:pPr>
        <w:tabs>
          <w:tab w:val="left" w:leader="dot" w:pos="9072"/>
        </w:tabs>
        <w:spacing w:before="0"/>
        <w:rPr>
          <w:rFonts w:cs="Times New Roman"/>
        </w:rPr>
      </w:pPr>
      <w:r w:rsidRPr="00D153C4">
        <w:rPr>
          <w:rFonts w:cs="Times New Roman"/>
        </w:rPr>
        <w:t>1. Ông</w:t>
      </w:r>
      <w:r w:rsidRPr="00D153C4">
        <w:rPr>
          <w:rFonts w:cs="Times New Roman"/>
        </w:rPr>
        <w:tab/>
      </w:r>
    </w:p>
    <w:p w:rsidRPr="00D153C4" w:rsidR="00D46DC2" w:rsidP="00D46DC2" w:rsidRDefault="00D46DC2" w14:paraId="240D0A8B" w14:textId="77777777">
      <w:pPr>
        <w:tabs>
          <w:tab w:val="left" w:leader="dot" w:pos="9072"/>
        </w:tabs>
        <w:spacing w:before="0"/>
        <w:rPr>
          <w:rFonts w:cs="Times New Roman"/>
        </w:rPr>
      </w:pPr>
      <w:r w:rsidRPr="00D153C4">
        <w:rPr>
          <w:rFonts w:cs="Times New Roman"/>
        </w:rPr>
        <w:t>Chức vụ:</w:t>
      </w:r>
      <w:r w:rsidRPr="00D153C4">
        <w:rPr>
          <w:rFonts w:cs="Times New Roman"/>
        </w:rPr>
        <w:tab/>
      </w:r>
    </w:p>
    <w:p w:rsidRPr="00D153C4" w:rsidR="00D46DC2" w:rsidP="00D46DC2" w:rsidRDefault="00D46DC2" w14:paraId="235A4C97" w14:textId="77777777">
      <w:pPr>
        <w:tabs>
          <w:tab w:val="left" w:leader="dot" w:pos="9072"/>
        </w:tabs>
        <w:spacing w:before="0"/>
        <w:rPr>
          <w:rFonts w:cs="Times New Roman"/>
        </w:rPr>
      </w:pPr>
      <w:r w:rsidRPr="00D153C4">
        <w:rPr>
          <w:rFonts w:cs="Times New Roman"/>
        </w:rPr>
        <w:t>2. Ông</w:t>
      </w:r>
      <w:r w:rsidRPr="00D153C4">
        <w:rPr>
          <w:rFonts w:cs="Times New Roman"/>
        </w:rPr>
        <w:tab/>
      </w:r>
    </w:p>
    <w:p w:rsidRPr="00D153C4" w:rsidR="00D46DC2" w:rsidP="00D46DC2" w:rsidRDefault="00D46DC2" w14:paraId="5A390B61" w14:textId="77777777">
      <w:pPr>
        <w:tabs>
          <w:tab w:val="left" w:leader="dot" w:pos="9072"/>
        </w:tabs>
        <w:spacing w:before="0"/>
        <w:rPr>
          <w:rFonts w:cs="Times New Roman"/>
        </w:rPr>
      </w:pPr>
      <w:r w:rsidRPr="00D153C4">
        <w:rPr>
          <w:rFonts w:cs="Times New Roman"/>
        </w:rPr>
        <w:t>Chức vụ:</w:t>
      </w:r>
      <w:r w:rsidRPr="00D153C4">
        <w:rPr>
          <w:rFonts w:cs="Times New Roman"/>
        </w:rPr>
        <w:tab/>
      </w:r>
    </w:p>
    <w:p w:rsidRPr="00D153C4" w:rsidR="00D46DC2" w:rsidP="00D46DC2" w:rsidRDefault="00D46DC2" w14:paraId="59766FDD" w14:textId="77777777">
      <w:pPr>
        <w:tabs>
          <w:tab w:val="left" w:leader="dot" w:pos="9072"/>
        </w:tabs>
        <w:spacing w:before="0"/>
        <w:rPr>
          <w:rFonts w:cs="Times New Roman"/>
        </w:rPr>
      </w:pPr>
      <w:r w:rsidRPr="00D153C4">
        <w:rPr>
          <w:rFonts w:cs="Times New Roman"/>
          <w:b/>
          <w:bCs/>
        </w:rPr>
        <w:t>B- Nhà thầu</w:t>
      </w:r>
      <w:r w:rsidRPr="00D153C4">
        <w:rPr>
          <w:rStyle w:val="FootnoteReference"/>
          <w:rFonts w:cs="Times New Roman"/>
          <w:b/>
          <w:bCs/>
        </w:rPr>
        <w:footnoteReference w:id="13"/>
      </w:r>
      <w:r w:rsidRPr="00D153C4">
        <w:rPr>
          <w:rFonts w:cs="Times New Roman"/>
          <w:b/>
          <w:bCs/>
        </w:rPr>
        <w:t>:</w:t>
      </w:r>
    </w:p>
    <w:p w:rsidRPr="00D153C4" w:rsidR="00D46DC2" w:rsidP="00D46DC2" w:rsidRDefault="00D46DC2" w14:paraId="2FAE5325" w14:textId="77777777">
      <w:pPr>
        <w:tabs>
          <w:tab w:val="left" w:leader="dot" w:pos="9072"/>
        </w:tabs>
        <w:spacing w:before="0"/>
        <w:rPr>
          <w:rFonts w:cs="Times New Roman"/>
        </w:rPr>
      </w:pPr>
      <w:r w:rsidRPr="00D153C4">
        <w:rPr>
          <w:rFonts w:cs="Times New Roman"/>
        </w:rPr>
        <w:t>1. Ông</w:t>
      </w:r>
      <w:r w:rsidRPr="00D153C4">
        <w:rPr>
          <w:rFonts w:cs="Times New Roman"/>
        </w:rPr>
        <w:tab/>
      </w:r>
    </w:p>
    <w:p w:rsidRPr="00D153C4" w:rsidR="00D46DC2" w:rsidP="00D46DC2" w:rsidRDefault="00D46DC2" w14:paraId="4DB86E75" w14:textId="77777777">
      <w:pPr>
        <w:tabs>
          <w:tab w:val="left" w:leader="dot" w:pos="9072"/>
        </w:tabs>
        <w:spacing w:before="0"/>
        <w:rPr>
          <w:rFonts w:cs="Times New Roman"/>
        </w:rPr>
      </w:pPr>
      <w:r w:rsidRPr="00D153C4">
        <w:rPr>
          <w:rFonts w:cs="Times New Roman"/>
        </w:rPr>
        <w:t>Chức vụ</w:t>
      </w:r>
      <w:r w:rsidRPr="00D153C4">
        <w:rPr>
          <w:rFonts w:cs="Times New Roman"/>
        </w:rPr>
        <w:tab/>
      </w:r>
    </w:p>
    <w:p w:rsidRPr="00D153C4" w:rsidR="00D46DC2" w:rsidP="00D46DC2" w:rsidRDefault="00D46DC2" w14:paraId="37726B4D" w14:textId="77777777">
      <w:pPr>
        <w:tabs>
          <w:tab w:val="left" w:leader="dot" w:pos="9072"/>
        </w:tabs>
        <w:spacing w:before="0"/>
        <w:rPr>
          <w:rFonts w:cs="Times New Roman"/>
        </w:rPr>
      </w:pPr>
      <w:r w:rsidRPr="00D153C4">
        <w:rPr>
          <w:rFonts w:cs="Times New Roman"/>
        </w:rPr>
        <w:t>2. Ông</w:t>
      </w:r>
      <w:r w:rsidRPr="00D153C4">
        <w:rPr>
          <w:rFonts w:cs="Times New Roman"/>
        </w:rPr>
        <w:tab/>
      </w:r>
    </w:p>
    <w:p w:rsidRPr="00D153C4" w:rsidR="00D46DC2" w:rsidP="00D46DC2" w:rsidRDefault="00D46DC2" w14:paraId="3B8B38EC" w14:textId="77777777">
      <w:pPr>
        <w:tabs>
          <w:tab w:val="left" w:leader="dot" w:pos="9072"/>
        </w:tabs>
        <w:spacing w:before="0"/>
        <w:rPr>
          <w:rFonts w:cs="Times New Roman"/>
        </w:rPr>
      </w:pPr>
      <w:r w:rsidRPr="00D153C4">
        <w:rPr>
          <w:rFonts w:cs="Times New Roman"/>
        </w:rPr>
        <w:t>Chức vụ:</w:t>
      </w:r>
      <w:r w:rsidRPr="00D153C4">
        <w:rPr>
          <w:rFonts w:cs="Times New Roman"/>
        </w:rPr>
        <w:tab/>
      </w:r>
    </w:p>
    <w:p w:rsidRPr="00D153C4" w:rsidR="00D46DC2" w:rsidP="00D46DC2" w:rsidRDefault="00D46DC2" w14:paraId="6713884E" w14:textId="77777777">
      <w:pPr>
        <w:tabs>
          <w:tab w:val="left" w:leader="dot" w:pos="9072"/>
        </w:tabs>
        <w:spacing w:before="0"/>
        <w:rPr>
          <w:rFonts w:cs="Times New Roman"/>
        </w:rPr>
      </w:pPr>
      <w:r w:rsidRPr="00D153C4">
        <w:rPr>
          <w:rFonts w:cs="Times New Roman"/>
          <w:b/>
          <w:bCs/>
        </w:rPr>
        <w:t>C- Đại diện …</w:t>
      </w:r>
      <w:r w:rsidRPr="00D153C4">
        <w:rPr>
          <w:rStyle w:val="FootnoteReference"/>
          <w:rFonts w:cs="Times New Roman"/>
          <w:b/>
          <w:bCs/>
        </w:rPr>
        <w:footnoteReference w:id="14"/>
      </w:r>
      <w:r w:rsidRPr="00D153C4">
        <w:rPr>
          <w:rFonts w:cs="Times New Roman"/>
          <w:b/>
          <w:bCs/>
        </w:rPr>
        <w:t>:</w:t>
      </w:r>
    </w:p>
    <w:p w:rsidRPr="00D153C4" w:rsidR="00D46DC2" w:rsidP="00D46DC2" w:rsidRDefault="00D46DC2" w14:paraId="7360F89E" w14:textId="77777777">
      <w:pPr>
        <w:tabs>
          <w:tab w:val="left" w:leader="dot" w:pos="9072"/>
        </w:tabs>
        <w:spacing w:before="0"/>
        <w:rPr>
          <w:rFonts w:cs="Times New Roman"/>
        </w:rPr>
      </w:pPr>
      <w:r w:rsidRPr="00D153C4">
        <w:rPr>
          <w:rFonts w:cs="Times New Roman"/>
        </w:rPr>
        <w:t>1. Ông</w:t>
      </w:r>
      <w:r w:rsidRPr="00D153C4">
        <w:rPr>
          <w:rFonts w:cs="Times New Roman"/>
        </w:rPr>
        <w:tab/>
      </w:r>
    </w:p>
    <w:p w:rsidRPr="00D153C4" w:rsidR="00D46DC2" w:rsidP="00D46DC2" w:rsidRDefault="00D46DC2" w14:paraId="6A2EAEE5" w14:textId="77777777">
      <w:pPr>
        <w:tabs>
          <w:tab w:val="left" w:leader="dot" w:pos="9072"/>
        </w:tabs>
        <w:spacing w:before="0"/>
        <w:rPr>
          <w:rFonts w:cs="Times New Roman"/>
        </w:rPr>
      </w:pPr>
      <w:r w:rsidRPr="00D153C4">
        <w:rPr>
          <w:rFonts w:cs="Times New Roman"/>
        </w:rPr>
        <w:t>Chức vụ:</w:t>
      </w:r>
      <w:r w:rsidRPr="00D153C4">
        <w:rPr>
          <w:rFonts w:cs="Times New Roman"/>
        </w:rPr>
        <w:tab/>
      </w:r>
    </w:p>
    <w:p w:rsidRPr="00D153C4" w:rsidR="00D46DC2" w:rsidP="00D46DC2" w:rsidRDefault="00D46DC2" w14:paraId="1BF87DCE" w14:textId="77777777">
      <w:pPr>
        <w:tabs>
          <w:tab w:val="left" w:leader="dot" w:pos="9072"/>
        </w:tabs>
        <w:spacing w:before="0"/>
        <w:rPr>
          <w:rFonts w:cs="Times New Roman"/>
        </w:rPr>
      </w:pPr>
      <w:r w:rsidRPr="00D153C4">
        <w:rPr>
          <w:rFonts w:cs="Times New Roman"/>
        </w:rPr>
        <w:t>2. Ông</w:t>
      </w:r>
      <w:r w:rsidRPr="00D153C4">
        <w:rPr>
          <w:rFonts w:cs="Times New Roman"/>
        </w:rPr>
        <w:tab/>
      </w:r>
    </w:p>
    <w:p w:rsidRPr="00D153C4" w:rsidR="00D46DC2" w:rsidP="00D46DC2" w:rsidRDefault="00D46DC2" w14:paraId="26FF0FEB" w14:textId="77777777">
      <w:pPr>
        <w:tabs>
          <w:tab w:val="left" w:leader="dot" w:pos="9072"/>
        </w:tabs>
        <w:spacing w:before="0"/>
        <w:rPr>
          <w:rFonts w:cs="Times New Roman"/>
        </w:rPr>
      </w:pPr>
      <w:r w:rsidRPr="00D153C4">
        <w:rPr>
          <w:rFonts w:cs="Times New Roman"/>
        </w:rPr>
        <w:t>Chức vụ:</w:t>
      </w:r>
      <w:r w:rsidRPr="00D153C4">
        <w:rPr>
          <w:rFonts w:cs="Times New Roman"/>
        </w:rPr>
        <w:tab/>
      </w:r>
    </w:p>
    <w:p w:rsidRPr="00D153C4" w:rsidR="00D46DC2" w:rsidP="002B4F3A" w:rsidRDefault="00D46DC2" w14:paraId="22127A2C" w14:textId="77777777">
      <w:pPr>
        <w:pStyle w:val="ListParagraph"/>
        <w:numPr>
          <w:ilvl w:val="0"/>
          <w:numId w:val="11"/>
        </w:numPr>
        <w:spacing w:before="0"/>
        <w:rPr>
          <w:rFonts w:cs="Times New Roman"/>
          <w:b/>
        </w:rPr>
      </w:pPr>
      <w:r w:rsidRPr="00D153C4">
        <w:rPr>
          <w:rFonts w:cs="Times New Roman"/>
          <w:b/>
        </w:rPr>
        <w:t>NỘI DUNG</w:t>
      </w:r>
    </w:p>
    <w:p w:rsidRPr="00D153C4" w:rsidR="00F919D4" w:rsidP="002B4F3A" w:rsidRDefault="00F919D4" w14:paraId="39E5AE9F" w14:textId="77777777">
      <w:pPr>
        <w:pStyle w:val="ListParagraph"/>
        <w:numPr>
          <w:ilvl w:val="0"/>
          <w:numId w:val="12"/>
        </w:numPr>
        <w:tabs>
          <w:tab w:val="left" w:leader="dot" w:pos="9072"/>
        </w:tabs>
        <w:spacing w:before="0"/>
        <w:rPr>
          <w:rFonts w:cs="Times New Roman"/>
          <w:b/>
        </w:rPr>
      </w:pPr>
      <w:r w:rsidRPr="00D153C4">
        <w:rPr>
          <w:rFonts w:cs="Times New Roman"/>
          <w:b/>
        </w:rPr>
        <w:t>Xác nhận phương tiện vận chuyển</w:t>
      </w:r>
    </w:p>
    <w:p w:rsidRPr="00D153C4" w:rsidR="00F919D4" w:rsidP="002B4F3A" w:rsidRDefault="00F919D4" w14:paraId="3B68CBED"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Các bên xác nhận phương tiện vận chuyển thân máy biến áp số serials … như sau:</w:t>
      </w:r>
    </w:p>
    <w:p w:rsidRPr="00D153C4" w:rsidR="00F919D4" w:rsidP="002B4F3A" w:rsidRDefault="00F919D4" w14:paraId="3E64057C"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Rơ moóc:</w:t>
      </w:r>
    </w:p>
    <w:p w:rsidRPr="00D153C4" w:rsidR="00F919D4" w:rsidP="002B4F3A" w:rsidRDefault="00F919D4" w14:paraId="1E333D57" w14:textId="77777777">
      <w:pPr>
        <w:pStyle w:val="ListParagraph"/>
        <w:numPr>
          <w:ilvl w:val="1"/>
          <w:numId w:val="1"/>
        </w:numPr>
        <w:tabs>
          <w:tab w:val="left" w:pos="993"/>
        </w:tabs>
        <w:spacing w:after="60" w:line="360" w:lineRule="atLeast"/>
        <w:rPr>
          <w:rFonts w:cs="Times New Roman"/>
        </w:rPr>
      </w:pPr>
      <w:r w:rsidRPr="00D153C4">
        <w:rPr>
          <w:rFonts w:cs="Times New Roman"/>
        </w:rPr>
        <w:t>Chủng loại, nhãn hiệu;</w:t>
      </w:r>
    </w:p>
    <w:p w:rsidRPr="00D153C4" w:rsidR="00F919D4" w:rsidP="002B4F3A" w:rsidRDefault="00F919D4" w14:paraId="2EC4FD89" w14:textId="77777777">
      <w:pPr>
        <w:pStyle w:val="ListParagraph"/>
        <w:numPr>
          <w:ilvl w:val="1"/>
          <w:numId w:val="1"/>
        </w:numPr>
        <w:tabs>
          <w:tab w:val="left" w:pos="993"/>
        </w:tabs>
        <w:spacing w:after="60" w:line="360" w:lineRule="atLeast"/>
        <w:rPr>
          <w:rFonts w:cs="Times New Roman"/>
        </w:rPr>
      </w:pPr>
      <w:r w:rsidRPr="00D153C4">
        <w:rPr>
          <w:rFonts w:cs="Times New Roman"/>
        </w:rPr>
        <w:t>Số trục của rơ moóc tại thời điểm lập biên bản;</w:t>
      </w:r>
    </w:p>
    <w:p w:rsidRPr="00D153C4" w:rsidR="00F919D4" w:rsidP="002B4F3A" w:rsidRDefault="00F919D4" w14:paraId="563F3CD2" w14:textId="77777777">
      <w:pPr>
        <w:pStyle w:val="ListParagraph"/>
        <w:numPr>
          <w:ilvl w:val="1"/>
          <w:numId w:val="1"/>
        </w:numPr>
        <w:tabs>
          <w:tab w:val="left" w:pos="993"/>
        </w:tabs>
        <w:spacing w:after="60" w:line="360" w:lineRule="atLeast"/>
        <w:rPr>
          <w:rFonts w:cs="Times New Roman"/>
        </w:rPr>
      </w:pPr>
      <w:r w:rsidRPr="00D153C4">
        <w:rPr>
          <w:rFonts w:cs="Times New Roman"/>
        </w:rPr>
        <w:t>Biển số;</w:t>
      </w:r>
    </w:p>
    <w:p w:rsidRPr="00D153C4" w:rsidR="00F919D4" w:rsidP="002B4F3A" w:rsidRDefault="00F919D4" w14:paraId="530D2C24" w14:textId="77777777">
      <w:pPr>
        <w:pStyle w:val="ListParagraph"/>
        <w:numPr>
          <w:ilvl w:val="1"/>
          <w:numId w:val="1"/>
        </w:numPr>
        <w:tabs>
          <w:tab w:val="left" w:pos="993"/>
        </w:tabs>
        <w:spacing w:after="60" w:line="360" w:lineRule="atLeast"/>
        <w:rPr>
          <w:rFonts w:cs="Times New Roman"/>
        </w:rPr>
      </w:pPr>
      <w:r w:rsidRPr="00D153C4">
        <w:rPr>
          <w:rFonts w:cs="Times New Roman"/>
        </w:rPr>
        <w:lastRenderedPageBreak/>
        <w:t>…</w:t>
      </w:r>
    </w:p>
    <w:p w:rsidRPr="00D153C4" w:rsidR="00D46DC2" w:rsidP="002B4F3A" w:rsidRDefault="00D46DC2" w14:paraId="3B63317A" w14:textId="77777777">
      <w:pPr>
        <w:pStyle w:val="ListParagraph"/>
        <w:numPr>
          <w:ilvl w:val="0"/>
          <w:numId w:val="1"/>
        </w:numPr>
        <w:tabs>
          <w:tab w:val="left" w:pos="993"/>
        </w:tabs>
        <w:spacing w:after="60" w:line="360" w:lineRule="atLeast"/>
        <w:ind w:left="0" w:firstLine="720"/>
        <w:rPr>
          <w:rFonts w:cs="Times New Roman"/>
        </w:rPr>
      </w:pPr>
      <w:r w:rsidRPr="00D153C4">
        <w:rPr>
          <w:rFonts w:cs="Times New Roman"/>
        </w:rPr>
        <w:t>Các nội dung cần thiết khác</w:t>
      </w:r>
    </w:p>
    <w:p w:rsidRPr="00D153C4" w:rsidR="00D46DC2" w:rsidP="00D46DC2" w:rsidRDefault="00D46DC2" w14:paraId="676DEB56" w14:textId="77777777">
      <w:pPr>
        <w:tabs>
          <w:tab w:val="left" w:leader="dot" w:pos="9072"/>
        </w:tabs>
        <w:spacing w:before="0"/>
        <w:rPr>
          <w:rFonts w:cs="Times New Roman"/>
        </w:rPr>
      </w:pPr>
      <w:r w:rsidRPr="00D153C4">
        <w:rPr>
          <w:rFonts w:cs="Times New Roman"/>
        </w:rPr>
        <w:tab/>
      </w:r>
      <w:r w:rsidRPr="00D153C4">
        <w:rPr>
          <w:rFonts w:cs="Times New Roman"/>
        </w:rPr>
        <w:tab/>
      </w:r>
      <w:r w:rsidRPr="00D153C4">
        <w:rPr>
          <w:rFonts w:cs="Times New Roman"/>
        </w:rPr>
        <w:tab/>
      </w:r>
    </w:p>
    <w:p w:rsidRPr="00D153C4" w:rsidR="00D46DC2" w:rsidP="002B4F3A" w:rsidRDefault="00D46DC2" w14:paraId="7EEA3029" w14:textId="77777777">
      <w:pPr>
        <w:pStyle w:val="ListParagraph"/>
        <w:numPr>
          <w:ilvl w:val="0"/>
          <w:numId w:val="12"/>
        </w:numPr>
        <w:tabs>
          <w:tab w:val="left" w:leader="dot" w:pos="9072"/>
        </w:tabs>
        <w:spacing w:before="0"/>
        <w:rPr>
          <w:rFonts w:cs="Times New Roman"/>
          <w:b/>
        </w:rPr>
      </w:pPr>
      <w:r w:rsidRPr="00D153C4">
        <w:rPr>
          <w:rFonts w:cs="Times New Roman"/>
          <w:b/>
        </w:rPr>
        <w:t>Các nội dung khác</w:t>
      </w:r>
      <w:r w:rsidRPr="00D153C4">
        <w:rPr>
          <w:rStyle w:val="FootnoteReference"/>
          <w:rFonts w:cs="Times New Roman"/>
          <w:b/>
        </w:rPr>
        <w:footnoteReference w:id="15"/>
      </w:r>
    </w:p>
    <w:p w:rsidRPr="00D153C4" w:rsidR="00D46DC2" w:rsidP="00D46DC2" w:rsidRDefault="00D46DC2" w14:paraId="794680A3" w14:textId="77777777">
      <w:pPr>
        <w:tabs>
          <w:tab w:val="left" w:leader="dot" w:pos="9072"/>
        </w:tabs>
        <w:spacing w:before="0"/>
        <w:rPr>
          <w:rFonts w:cs="Times New Roman"/>
        </w:rPr>
      </w:pPr>
      <w:r w:rsidRPr="00D153C4">
        <w:rPr>
          <w:rFonts w:cs="Times New Roman"/>
        </w:rPr>
        <w:tab/>
      </w:r>
      <w:r w:rsidRPr="00D153C4">
        <w:rPr>
          <w:rFonts w:cs="Times New Roman"/>
        </w:rPr>
        <w:tab/>
      </w:r>
      <w:r w:rsidRPr="00D153C4">
        <w:rPr>
          <w:rFonts w:cs="Times New Roman"/>
        </w:rPr>
        <w:tab/>
      </w:r>
    </w:p>
    <w:p w:rsidRPr="00D153C4" w:rsidR="004560D8" w:rsidP="00D46DC2" w:rsidRDefault="004560D8" w14:paraId="20C1F536" w14:textId="77777777">
      <w:pPr>
        <w:tabs>
          <w:tab w:val="left" w:leader="dot" w:pos="9072"/>
        </w:tabs>
        <w:spacing w:before="0"/>
        <w:rPr>
          <w:rFonts w:cs="Times New Roman"/>
        </w:rPr>
      </w:pPr>
      <w:r w:rsidRPr="00D153C4">
        <w:rPr>
          <w:rFonts w:cs="Times New Roman"/>
        </w:rPr>
        <w:t>(</w:t>
      </w:r>
      <w:r w:rsidRPr="00D153C4">
        <w:rPr>
          <w:rFonts w:cs="Times New Roman"/>
          <w:i/>
        </w:rPr>
        <w:t>và hình ảnh được chụp thực tế nếu cần thiết)</w:t>
      </w:r>
    </w:p>
    <w:p w:rsidRPr="00D153C4" w:rsidR="00D46DC2" w:rsidP="002B4F3A" w:rsidRDefault="00D46DC2" w14:paraId="4BE8E62B" w14:textId="77777777">
      <w:pPr>
        <w:pStyle w:val="ListParagraph"/>
        <w:numPr>
          <w:ilvl w:val="0"/>
          <w:numId w:val="11"/>
        </w:numPr>
        <w:tabs>
          <w:tab w:val="left" w:pos="1276"/>
        </w:tabs>
        <w:spacing w:before="0"/>
        <w:ind w:left="993" w:hanging="273"/>
        <w:rPr>
          <w:rFonts w:cs="Times New Roman"/>
          <w:b/>
        </w:rPr>
      </w:pPr>
      <w:r w:rsidRPr="00D153C4">
        <w:rPr>
          <w:rFonts w:cs="Times New Roman"/>
          <w:b/>
        </w:rPr>
        <w:t>Ý KIẾN CÁC BÊN</w:t>
      </w:r>
      <w:r w:rsidRPr="00D153C4">
        <w:rPr>
          <w:rStyle w:val="FootnoteReference"/>
          <w:rFonts w:cs="Times New Roman"/>
          <w:b/>
        </w:rPr>
        <w:footnoteReference w:id="16"/>
      </w:r>
    </w:p>
    <w:p w:rsidRPr="00D153C4" w:rsidR="00D46DC2" w:rsidP="00D46DC2" w:rsidRDefault="00D46DC2" w14:paraId="40D2D963" w14:textId="77777777">
      <w:pPr>
        <w:pStyle w:val="ListParagraph"/>
        <w:rPr>
          <w:rFonts w:cs="Times New Roman"/>
          <w:b/>
        </w:rPr>
      </w:pPr>
    </w:p>
    <w:p w:rsidRPr="00D153C4" w:rsidR="00D46DC2" w:rsidP="00D46DC2" w:rsidRDefault="00D46DC2" w14:paraId="73EA75AA" w14:textId="77777777">
      <w:pPr>
        <w:tabs>
          <w:tab w:val="left" w:leader="dot" w:pos="9072"/>
        </w:tabs>
        <w:spacing w:before="0"/>
        <w:rPr>
          <w:rFonts w:cs="Times New Roman"/>
        </w:rPr>
      </w:pPr>
      <w:r w:rsidRPr="00D153C4">
        <w:rPr>
          <w:rFonts w:cs="Times New Roman"/>
        </w:rPr>
        <w:tab/>
      </w:r>
      <w:r w:rsidRPr="00D153C4">
        <w:rPr>
          <w:rFonts w:cs="Times New Roman"/>
        </w:rPr>
        <w:tab/>
      </w:r>
      <w:r w:rsidRPr="00D153C4">
        <w:rPr>
          <w:rFonts w:cs="Times New Roman"/>
        </w:rPr>
        <w:tab/>
      </w:r>
    </w:p>
    <w:p w:rsidRPr="00D153C4" w:rsidR="00D46DC2" w:rsidP="00D46DC2" w:rsidRDefault="00D46DC2" w14:paraId="04B0FEA3" w14:textId="77777777">
      <w:pPr>
        <w:pStyle w:val="ListParagraph"/>
        <w:tabs>
          <w:tab w:val="left" w:leader="dot" w:pos="9072"/>
        </w:tabs>
        <w:spacing w:before="0"/>
        <w:ind w:left="1080" w:firstLine="0"/>
        <w:rPr>
          <w:rFonts w:cs="Times New Roman"/>
          <w:b/>
        </w:rPr>
      </w:pPr>
    </w:p>
    <w:p w:rsidRPr="00D153C4" w:rsidR="00D46DC2" w:rsidP="00D46DC2" w:rsidRDefault="00D46DC2" w14:paraId="15255AB4" w14:textId="77777777">
      <w:pPr>
        <w:pStyle w:val="ListParagraph"/>
        <w:tabs>
          <w:tab w:val="left" w:leader="dot" w:pos="9072"/>
        </w:tabs>
        <w:spacing w:before="0"/>
        <w:ind w:left="0" w:firstLine="0"/>
        <w:jc w:val="center"/>
        <w:rPr>
          <w:rFonts w:cs="Times New Roman"/>
          <w:b/>
          <w:i/>
        </w:rPr>
      </w:pPr>
      <w:r w:rsidRPr="00D153C4">
        <w:rPr>
          <w:rFonts w:cs="Times New Roman"/>
          <w:b/>
          <w:i/>
        </w:rPr>
        <w:t>(Ký và ghi rõ họ tên)</w:t>
      </w:r>
    </w:p>
    <w:p w:rsidR="000179DC" w:rsidRDefault="000179DC" w14:paraId="55157AAA" w14:textId="60D1C33B">
      <w:pPr>
        <w:spacing w:after="60" w:line="360" w:lineRule="atLeast"/>
        <w:rPr>
          <w:rFonts w:cs="Times New Roman"/>
        </w:rPr>
      </w:pPr>
      <w:r>
        <w:rPr>
          <w:rFonts w:cs="Times New Roman"/>
        </w:rPr>
        <w:br w:type="page"/>
      </w:r>
    </w:p>
    <w:p w:rsidRPr="00D153C4" w:rsidR="000179DC" w:rsidP="00B70AE6" w:rsidRDefault="000179DC" w14:paraId="6AA4CE5C" w14:textId="77777777">
      <w:pPr>
        <w:pStyle w:val="Phuluc"/>
        <w:ind w:left="567"/>
      </w:pPr>
      <w:bookmarkStart w:name="_Toc207787607" w:id="987"/>
      <w:bookmarkEnd w:id="987"/>
    </w:p>
    <w:p w:rsidRPr="00486BF1" w:rsidR="000C1FE6" w:rsidP="008459AC" w:rsidRDefault="000C1FE6" w14:paraId="14CF72A3" w14:textId="256FB290">
      <w:pPr>
        <w:pStyle w:val="Phuluc"/>
        <w:numPr>
          <w:ilvl w:val="0"/>
          <w:numId w:val="0"/>
        </w:numPr>
      </w:pPr>
      <w:bookmarkStart w:name="_Toc207787608" w:id="988"/>
      <w:r w:rsidRPr="000C1FE6">
        <w:t>DANH MỤC CÁC VĂN BẢN QUY PHẠM PHÁP LUẬT VÀ QUY CHẾ</w:t>
      </w:r>
      <w:r w:rsidRPr="00486BF1" w:rsidR="00486BF1">
        <w:t xml:space="preserve"> </w:t>
      </w:r>
      <w:r w:rsidRPr="000C1FE6">
        <w:t>QUẢN LÝ NỘI BỘ CỦA EVN/EVNNPT LIÊN QUAN</w:t>
      </w:r>
      <w:bookmarkEnd w:id="988"/>
    </w:p>
    <w:p w:rsidR="000C1FE6" w:rsidP="000179DC" w:rsidRDefault="000C1FE6" w14:paraId="3B6B661B" w14:textId="77777777">
      <w:pPr>
        <w:spacing w:before="0"/>
        <w:ind w:firstLine="0"/>
        <w:jc w:val="center"/>
        <w:rPr>
          <w:rFonts w:cs="Times New Roman"/>
          <w:b/>
        </w:rPr>
      </w:pPr>
    </w:p>
    <w:p w:rsidRPr="00D153C4" w:rsidR="000179DC" w:rsidP="000179DC" w:rsidRDefault="000179DC" w14:paraId="4F8D9F8C" w14:textId="2E277976">
      <w:pPr>
        <w:spacing w:before="0"/>
        <w:ind w:firstLine="0"/>
        <w:jc w:val="center"/>
        <w:rPr>
          <w:rFonts w:cs="Times New Roman"/>
          <w:b/>
          <w:caps/>
        </w:rPr>
      </w:pPr>
      <w:r w:rsidRPr="00D153C4">
        <w:rPr>
          <w:rFonts w:cs="Times New Roman"/>
          <w:b/>
          <w:caps/>
        </w:rPr>
        <w:t xml:space="preserve"> </w:t>
      </w:r>
    </w:p>
    <w:p w:rsidRPr="00B70AE6" w:rsidR="00A73C2A" w:rsidP="00EF5A1B" w:rsidRDefault="00EF5A1B" w14:paraId="6A3BA3C5" w14:textId="0E46CA0C">
      <w:pPr>
        <w:spacing w:after="60" w:line="360" w:lineRule="atLeast"/>
        <w:ind w:firstLine="709"/>
        <w:rPr>
          <w:rFonts w:cs="Times New Roman"/>
          <w:b/>
          <w:bCs/>
        </w:rPr>
      </w:pPr>
      <w:r w:rsidRPr="00B70AE6">
        <w:rPr>
          <w:rFonts w:cs="Times New Roman"/>
          <w:b/>
          <w:bCs/>
        </w:rPr>
        <w:t xml:space="preserve">I. </w:t>
      </w:r>
      <w:r w:rsidRPr="00B70AE6" w:rsidR="006653C4">
        <w:rPr>
          <w:rFonts w:cs="Times New Roman"/>
          <w:b/>
          <w:bCs/>
        </w:rPr>
        <w:t>Văn bản quy phạm pháp luật</w:t>
      </w:r>
    </w:p>
    <w:p w:rsidR="006653C4" w:rsidP="00B70AE6" w:rsidRDefault="00630B6F" w14:paraId="08A0470D" w14:textId="133C5DF5">
      <w:pPr>
        <w:pStyle w:val="Khon"/>
        <w:numPr>
          <w:ilvl w:val="1"/>
          <w:numId w:val="38"/>
        </w:numPr>
      </w:pPr>
      <w:r w:rsidRPr="00630B6F">
        <w:t>Luật số 36/2024/QH15 của Quốc hội</w:t>
      </w:r>
      <w:r w:rsidR="00456567">
        <w:t>: Luật</w:t>
      </w:r>
      <w:r w:rsidRPr="00630B6F">
        <w:t xml:space="preserve"> Trật tự, an toàn giao thông đường bộ</w:t>
      </w:r>
      <w:r>
        <w:t>.</w:t>
      </w:r>
    </w:p>
    <w:p w:rsidR="00630B6F" w:rsidP="00B70AE6" w:rsidRDefault="00AB6807" w14:paraId="515D3E3B" w14:textId="1E581642">
      <w:pPr>
        <w:pStyle w:val="Khon"/>
      </w:pPr>
      <w:r w:rsidRPr="00AB6807">
        <w:t xml:space="preserve">Thông tư số 12/2025/TT-BXD </w:t>
      </w:r>
      <w:r w:rsidR="0001740B">
        <w:t xml:space="preserve">ngày 30/6/2025 </w:t>
      </w:r>
      <w:r w:rsidRPr="00AB6807">
        <w:t>của Bộ Xây dựng: Quy định về tải trọng, khổ giới hạn của đường bộ; lưu hành xe quá khổ giới hạn, xe quá tải trọng, xe bánh xích trên đường bộ; hàng siêu trường, siêu trọng, vận chuyển hàng siệu trường, siêu trọng; xếp hàng hóa trên phương tiện giao thông đường bộ; cấp giấy phép lưu hành cho xe quá tải trọng, xe quá khổ giới hạn, xe bánh xích, xe vận chuyển hàng siêu trường, siêu trọng trên đường bộ</w:t>
      </w:r>
      <w:r w:rsidR="00456567">
        <w:t>.</w:t>
      </w:r>
    </w:p>
    <w:p w:rsidR="00131A01" w:rsidP="00B70AE6" w:rsidRDefault="00131A01" w14:paraId="49922CBC" w14:textId="46683B26">
      <w:pPr>
        <w:pStyle w:val="Khon"/>
      </w:pPr>
      <w:r w:rsidRPr="00131A01">
        <w:t>Tiêu chuẩn quốc gia TCVN 10262:2014 về Bồn thép chứa chất lỏng cháy được và chất lỏng dễ cháy</w:t>
      </w:r>
      <w:r>
        <w:t>.</w:t>
      </w:r>
    </w:p>
    <w:p w:rsidRPr="00B70AE6" w:rsidR="00456567" w:rsidP="00EF5A1B" w:rsidRDefault="009A0B93" w14:paraId="51585295" w14:textId="38EED5E7">
      <w:pPr>
        <w:spacing w:after="60" w:line="360" w:lineRule="atLeast"/>
        <w:ind w:firstLine="709"/>
        <w:rPr>
          <w:rFonts w:cs="Times New Roman"/>
          <w:b/>
          <w:bCs/>
        </w:rPr>
      </w:pPr>
      <w:r w:rsidRPr="00B70AE6">
        <w:rPr>
          <w:rFonts w:cs="Times New Roman"/>
          <w:b/>
          <w:bCs/>
        </w:rPr>
        <w:t>II</w:t>
      </w:r>
      <w:r w:rsidRPr="00B70AE6" w:rsidR="00861CE2">
        <w:rPr>
          <w:rFonts w:cs="Times New Roman"/>
          <w:b/>
          <w:bCs/>
        </w:rPr>
        <w:t>.</w:t>
      </w:r>
      <w:r w:rsidRPr="00B70AE6" w:rsidR="00C83CCD">
        <w:rPr>
          <w:rFonts w:cs="Times New Roman"/>
          <w:b/>
          <w:bCs/>
        </w:rPr>
        <w:t xml:space="preserve"> Quy chế quản lý nội bộ của EVN</w:t>
      </w:r>
    </w:p>
    <w:p w:rsidR="00C83CCD" w:rsidP="00AF72C7" w:rsidRDefault="00A242FD" w14:paraId="1016D38F" w14:textId="4320490D">
      <w:pPr>
        <w:spacing w:after="60" w:line="360" w:lineRule="atLeast"/>
        <w:ind w:firstLine="709"/>
        <w:rPr>
          <w:rFonts w:cs="Times New Roman"/>
        </w:rPr>
      </w:pPr>
      <w:r>
        <w:rPr>
          <w:rFonts w:cs="Times New Roman"/>
        </w:rPr>
        <w:t xml:space="preserve">Quyết định số 905/QĐ-EVN ngày 17/6/2025 của </w:t>
      </w:r>
      <w:r w:rsidR="00AF72C7">
        <w:rPr>
          <w:rFonts w:cs="Times New Roman"/>
        </w:rPr>
        <w:t xml:space="preserve">Tập đoàn Điện lực Việt Nam về việc </w:t>
      </w:r>
      <w:r w:rsidRPr="00AF72C7" w:rsidR="00AF72C7">
        <w:rPr>
          <w:rFonts w:cs="Times New Roman"/>
        </w:rPr>
        <w:t>ban hành Quy định về công tác Quản lý kỹ thuật</w:t>
      </w:r>
      <w:r w:rsidR="00AF72C7">
        <w:rPr>
          <w:rFonts w:cs="Times New Roman"/>
        </w:rPr>
        <w:t xml:space="preserve"> </w:t>
      </w:r>
      <w:r w:rsidRPr="00AF72C7" w:rsidR="00AF72C7">
        <w:rPr>
          <w:rFonts w:cs="Times New Roman"/>
        </w:rPr>
        <w:t>trong Tập đoàn Điện lực Việt Nam</w:t>
      </w:r>
      <w:r w:rsidR="00AF72C7">
        <w:rPr>
          <w:rFonts w:cs="Times New Roman"/>
        </w:rPr>
        <w:t>.</w:t>
      </w:r>
    </w:p>
    <w:p w:rsidRPr="00B70AE6" w:rsidR="00861CE2" w:rsidP="00EF5A1B" w:rsidRDefault="00B11C00" w14:paraId="53AC7FEC" w14:textId="08D6D870">
      <w:pPr>
        <w:spacing w:after="60" w:line="360" w:lineRule="atLeast"/>
        <w:ind w:firstLine="709"/>
        <w:rPr>
          <w:rFonts w:cs="Times New Roman"/>
          <w:b/>
          <w:bCs/>
        </w:rPr>
      </w:pPr>
      <w:r w:rsidRPr="00B70AE6">
        <w:rPr>
          <w:rFonts w:cs="Times New Roman"/>
          <w:b/>
          <w:bCs/>
        </w:rPr>
        <w:t>III. Quy chế quản lý nội bộ của EVNNPT</w:t>
      </w:r>
    </w:p>
    <w:p w:rsidR="00861CE2" w:rsidP="00B70AE6" w:rsidRDefault="00EA266D" w14:paraId="4AE6D3F5" w14:textId="7C4F3C68">
      <w:pPr>
        <w:pStyle w:val="Khon"/>
        <w:numPr>
          <w:ilvl w:val="1"/>
          <w:numId w:val="39"/>
        </w:numPr>
      </w:pPr>
      <w:r>
        <w:t xml:space="preserve">Quyết định số 18/QĐ-HĐTV ngày </w:t>
      </w:r>
      <w:r w:rsidR="00A93407">
        <w:t>30/01/2023</w:t>
      </w:r>
      <w:r w:rsidR="00C5188B">
        <w:t xml:space="preserve"> của Hội đồng thành viên EVNNPT</w:t>
      </w:r>
      <w:r w:rsidR="00A93407">
        <w:t xml:space="preserve"> về việc ban hành </w:t>
      </w:r>
      <w:r w:rsidRPr="00A93407" w:rsidR="00A93407">
        <w:t>Quy định Quản lý vật tư áp dụng trong Tổng công ty Truyền tải điện Quốc gia</w:t>
      </w:r>
      <w:r w:rsidR="00A93407">
        <w:t>.</w:t>
      </w:r>
    </w:p>
    <w:p w:rsidRPr="00C1158B" w:rsidR="00C1158B" w:rsidP="00B70AE6" w:rsidRDefault="00C1158B" w14:paraId="4A2E1B18" w14:textId="64CA4FD5">
      <w:pPr>
        <w:pStyle w:val="Khon"/>
      </w:pPr>
      <w:r w:rsidRPr="00C1158B">
        <w:t>Quyết định số 211/QĐ-HĐTV ngày 30/08/2023</w:t>
      </w:r>
      <w:r w:rsidR="00C5188B">
        <w:t xml:space="preserve"> </w:t>
      </w:r>
      <w:r w:rsidRPr="00C5188B" w:rsidR="00C5188B">
        <w:t>của Hội đồng thành viên EVNNPT</w:t>
      </w:r>
      <w:r w:rsidRPr="00C1158B">
        <w:t xml:space="preserve"> về việc ban hành Quy định đặc tính kỹ thuật cơ bản dao cách ly 500 kV, 220 kV, 110 kV trên lưới truyền tải điện.</w:t>
      </w:r>
    </w:p>
    <w:p w:rsidRPr="00C1158B" w:rsidR="00C1158B" w:rsidP="00B70AE6" w:rsidRDefault="00C1158B" w14:paraId="039C9DC9" w14:textId="4031B88D">
      <w:pPr>
        <w:pStyle w:val="Khon"/>
      </w:pPr>
      <w:r w:rsidRPr="00C1158B">
        <w:t>Quyết định số 145/QĐ-HĐTV ngày 03/10/2022</w:t>
      </w:r>
      <w:r w:rsidRPr="00C5188B" w:rsidR="00C5188B">
        <w:t xml:space="preserve"> của Hội đồng thành viên EVNNPT</w:t>
      </w:r>
      <w:r w:rsidRPr="00C1158B">
        <w:t xml:space="preserve"> về việc ban hành Quy định đặc tính kỹ thuật cơ bản máy cắt 500 kV, 220 kV, 110 kV trên lưới truyền tải điện.</w:t>
      </w:r>
    </w:p>
    <w:p w:rsidRPr="00C1158B" w:rsidR="00C1158B" w:rsidP="00B70AE6" w:rsidRDefault="00C1158B" w14:paraId="2A5DD07C" w14:textId="0156726A">
      <w:pPr>
        <w:pStyle w:val="Khon"/>
      </w:pPr>
      <w:r w:rsidRPr="00C1158B">
        <w:t>Quyết định số 267/QĐ-HĐTV ngày 20/12/2021</w:t>
      </w:r>
      <w:r w:rsidRPr="00C5188B" w:rsidR="00C5188B">
        <w:t xml:space="preserve"> của Hội đồng thành viên EVNNPT</w:t>
      </w:r>
      <w:r w:rsidRPr="00C1158B">
        <w:t xml:space="preserve"> về việc ban hành Quy định đặc tính kỹ thuật cơ bản kháng hạn dòng 500 kV, 220 kV, 110 kV loại khô trên lưới truyền tải điện.</w:t>
      </w:r>
    </w:p>
    <w:p w:rsidRPr="00C1158B" w:rsidR="00C1158B" w:rsidP="00B70AE6" w:rsidRDefault="00C1158B" w14:paraId="50E4D8A9" w14:textId="79C6B6FA">
      <w:pPr>
        <w:pStyle w:val="Khon"/>
      </w:pPr>
      <w:r w:rsidRPr="00C1158B">
        <w:lastRenderedPageBreak/>
        <w:t>Quyết định số 219/QĐ-HĐTV ngày 13/09/2021</w:t>
      </w:r>
      <w:r w:rsidRPr="00C5188B" w:rsidR="00C5188B">
        <w:t xml:space="preserve"> của Hội đồng thành viên EVNNPT</w:t>
      </w:r>
      <w:r w:rsidRPr="00C1158B">
        <w:t xml:space="preserve"> về việc ban hành Quy định đặc tính kỹ thuật cơ bản của kháng dầu bù ngang 500 kV trên lưới truyền tải điện.</w:t>
      </w:r>
    </w:p>
    <w:p w:rsidRPr="00C1158B" w:rsidR="00C1158B" w:rsidP="00B70AE6" w:rsidRDefault="00C1158B" w14:paraId="30AD96A6" w14:textId="6A3D1FA5">
      <w:pPr>
        <w:pStyle w:val="Khon"/>
      </w:pPr>
      <w:r w:rsidRPr="00C1158B">
        <w:t>Quyết định số 165/QĐ-HĐTV ngày 06/10/2020</w:t>
      </w:r>
      <w:r w:rsidRPr="00C5188B" w:rsidR="00C5188B">
        <w:t xml:space="preserve"> của Hội đồng thành viên EVNNPT</w:t>
      </w:r>
      <w:r w:rsidRPr="00C1158B">
        <w:t xml:space="preserve"> về việc ban hành Quy định đặc tính kỹ thuật bộ tụ bù dọc 500 kV, 220 kV trên lưới truyền tải điện.</w:t>
      </w:r>
    </w:p>
    <w:p w:rsidRPr="00C1158B" w:rsidR="00C1158B" w:rsidP="00B70AE6" w:rsidRDefault="00C1158B" w14:paraId="1553A2B0" w14:textId="60B34CE6">
      <w:pPr>
        <w:pStyle w:val="Khon"/>
      </w:pPr>
      <w:r w:rsidRPr="00C1158B">
        <w:t>Quyết định số 126/QĐ-HĐTV ngày 10/07/2020</w:t>
      </w:r>
      <w:r w:rsidRPr="00C5188B" w:rsidR="00C5188B">
        <w:t xml:space="preserve"> của Hội đồng thành viên EVNNPT</w:t>
      </w:r>
      <w:r w:rsidRPr="00C1158B">
        <w:t xml:space="preserve"> về việc ban hành Quy định đặc tính kỹ thuật cơ bản của máy biến áp 500 kV trên lưới truyền tải điện.</w:t>
      </w:r>
    </w:p>
    <w:p w:rsidRPr="00C1158B" w:rsidR="00C1158B" w:rsidP="00B70AE6" w:rsidRDefault="00C1158B" w14:paraId="4494E3F9" w14:textId="515C9C51">
      <w:pPr>
        <w:pStyle w:val="Khon"/>
      </w:pPr>
      <w:r w:rsidRPr="00C1158B">
        <w:t xml:space="preserve">Quyết định số 123/QĐ-HĐTV ngày 09/07/2020 </w:t>
      </w:r>
      <w:r w:rsidRPr="00C5188B" w:rsidR="00C5188B">
        <w:t xml:space="preserve">của Hội đồng thành viên EVNNPT </w:t>
      </w:r>
      <w:r w:rsidRPr="00C1158B">
        <w:t>về việc ban hành Quy định đặc tính kỹ thuật cơ bản của chống sét van 500 kV trong TBA.</w:t>
      </w:r>
    </w:p>
    <w:p w:rsidRPr="00C1158B" w:rsidR="00C1158B" w:rsidP="00B70AE6" w:rsidRDefault="00C1158B" w14:paraId="1EFA9D7A" w14:textId="75376108">
      <w:pPr>
        <w:pStyle w:val="Khon"/>
      </w:pPr>
      <w:r w:rsidRPr="00C1158B">
        <w:t xml:space="preserve">Quyết định số </w:t>
      </w:r>
      <w:r w:rsidRPr="00977E80" w:rsidR="00977E80">
        <w:t>1158/QĐ-EVNNPT ngày 26</w:t>
      </w:r>
      <w:r w:rsidR="00ED0246">
        <w:t>/</w:t>
      </w:r>
      <w:r w:rsidRPr="00977E80" w:rsidR="00977E80">
        <w:t>6</w:t>
      </w:r>
      <w:r w:rsidR="00ED0246">
        <w:t>/</w:t>
      </w:r>
      <w:r w:rsidRPr="00977E80" w:rsidR="00977E80">
        <w:t>2025</w:t>
      </w:r>
      <w:r w:rsidR="007A0B4C">
        <w:t xml:space="preserve"> của EVNNPT</w:t>
      </w:r>
      <w:r w:rsidRPr="00977E80" w:rsidR="00977E80">
        <w:t xml:space="preserve"> về việc ban hành Quy định đặc tính kỹ thuật cơ bản chống sét van 500 kV, 220 kV trong trạm biến áp truyền tải điện</w:t>
      </w:r>
      <w:r w:rsidRPr="00C1158B">
        <w:t>.</w:t>
      </w:r>
    </w:p>
    <w:p w:rsidRPr="00C1158B" w:rsidR="00C1158B" w:rsidP="00B70AE6" w:rsidRDefault="00C1158B" w14:paraId="0F7818E1" w14:textId="6A2CF674">
      <w:pPr>
        <w:pStyle w:val="Khon"/>
      </w:pPr>
      <w:r w:rsidRPr="00C1158B">
        <w:t xml:space="preserve">Quyết định số 0205/QĐ-EVNNPT ngày 19/12/2019 </w:t>
      </w:r>
      <w:r w:rsidRPr="007A0B4C" w:rsidR="007A0B4C">
        <w:t xml:space="preserve">của EVNNPT </w:t>
      </w:r>
      <w:r w:rsidRPr="00C1158B">
        <w:t>về việc ban hành Q</w:t>
      </w:r>
      <w:r w:rsidR="00942062">
        <w:t xml:space="preserve">uy </w:t>
      </w:r>
      <w:r w:rsidRPr="00C1158B">
        <w:t>định đặc tính kỹ thuật cơ bản của máy biến áp 220 kV- 125 MVA trên lưới truyền tải điện.</w:t>
      </w:r>
    </w:p>
    <w:p w:rsidRPr="00C1158B" w:rsidR="00C1158B" w:rsidP="00B70AE6" w:rsidRDefault="00C1158B" w14:paraId="2CB440CB" w14:textId="442BD8B1">
      <w:pPr>
        <w:pStyle w:val="Khon"/>
      </w:pPr>
      <w:r w:rsidRPr="00C1158B">
        <w:t xml:space="preserve">Quyết định số 32/QĐ-EVNNPT ngày 19/03/2019 </w:t>
      </w:r>
      <w:r w:rsidRPr="007A0B4C" w:rsidR="007A0B4C">
        <w:t xml:space="preserve">của EVNNPT </w:t>
      </w:r>
      <w:r w:rsidRPr="00C1158B">
        <w:t>về việc ban hành Quy định đặc tính kỹ thuật cơ bản của máy biến áp 220kV-250MVA trên lưới truyền tải điện.</w:t>
      </w:r>
    </w:p>
    <w:p w:rsidRPr="00C1158B" w:rsidR="00C1158B" w:rsidP="00B70AE6" w:rsidRDefault="00C1158B" w14:paraId="1A266991" w14:textId="5270CCB4">
      <w:pPr>
        <w:pStyle w:val="Khon"/>
      </w:pPr>
      <w:r w:rsidRPr="00C1158B">
        <w:t>Quyết định số 2386/QĐ-EVNNPT ngày 25/01/2019</w:t>
      </w:r>
      <w:r w:rsidRPr="007A0B4C" w:rsidR="007A0B4C">
        <w:t xml:space="preserve"> của EVNNPT</w:t>
      </w:r>
      <w:r w:rsidRPr="00C1158B">
        <w:t xml:space="preserve"> về việc ban hành Quy định đặc tính kỹ thuật cơ bản biến điện áp 500 kV lưới điện truyền tải.</w:t>
      </w:r>
    </w:p>
    <w:p w:rsidRPr="00C1158B" w:rsidR="00C1158B" w:rsidP="00B70AE6" w:rsidRDefault="00C1158B" w14:paraId="4EAC8D88" w14:textId="76A15144">
      <w:pPr>
        <w:pStyle w:val="Khon"/>
      </w:pPr>
      <w:r w:rsidRPr="00C1158B">
        <w:t>Quyết định số 2384/QĐ-EVNNPT ngày 25/12/2018</w:t>
      </w:r>
      <w:r w:rsidRPr="007A0B4C" w:rsidR="007A0B4C">
        <w:t xml:space="preserve"> của EVNNPT</w:t>
      </w:r>
      <w:r w:rsidRPr="00C1158B">
        <w:t xml:space="preserve"> về việc ban hành Quy định đặc tính kỹ thuật cơ bản biến dòng điện 500kV lưới truyền tải điện.</w:t>
      </w:r>
    </w:p>
    <w:p w:rsidR="00D76E65" w:rsidP="00B70AE6" w:rsidRDefault="00C1158B" w14:paraId="19182F97" w14:textId="5437A450">
      <w:pPr>
        <w:pStyle w:val="Khon"/>
      </w:pPr>
      <w:r w:rsidRPr="00C1158B">
        <w:t xml:space="preserve">Quyết định số 0063/QĐ-EVNNPT ngày 15/01/2018 </w:t>
      </w:r>
      <w:r w:rsidRPr="007A0B4C" w:rsidR="007A0B4C">
        <w:t xml:space="preserve">của EVNNPT </w:t>
      </w:r>
      <w:r w:rsidRPr="00C1158B">
        <w:t>về việc ban hành Bộ Quy định đặc tính kỹ thuật cơ bản các thiết bị lưới điện truyền tải.</w:t>
      </w:r>
    </w:p>
    <w:p w:rsidRPr="00B70AE6" w:rsidR="00861CE2" w:rsidP="00EF5A1B" w:rsidRDefault="0037214D" w14:paraId="17D1E893" w14:textId="72EDE03E">
      <w:pPr>
        <w:spacing w:after="60" w:line="360" w:lineRule="atLeast"/>
        <w:ind w:firstLine="709"/>
        <w:rPr>
          <w:rFonts w:cs="Times New Roman"/>
          <w:b/>
          <w:bCs/>
        </w:rPr>
      </w:pPr>
      <w:r w:rsidRPr="00B70AE6">
        <w:rPr>
          <w:rFonts w:cs="Times New Roman"/>
          <w:b/>
          <w:bCs/>
        </w:rPr>
        <w:t>III. Các tài liệu có liên quan khác</w:t>
      </w:r>
    </w:p>
    <w:p w:rsidR="00861CE2" w:rsidP="00B70AE6" w:rsidRDefault="00861CE2" w14:paraId="734665B0" w14:textId="38710D08">
      <w:pPr>
        <w:spacing w:after="60" w:line="360" w:lineRule="atLeast"/>
        <w:ind w:firstLine="709"/>
      </w:pPr>
      <w:r>
        <w:t>Tài liệu tiêu chuẩn hướng dẫn số IEEE Std C57.150-20</w:t>
      </w:r>
      <w:r w:rsidR="00CE32A3">
        <w:t>23</w:t>
      </w:r>
      <w:r>
        <w:t xml:space="preserve"> của Viện kỹ</w:t>
      </w:r>
      <w:r w:rsidR="0037214D">
        <w:t xml:space="preserve"> </w:t>
      </w:r>
      <w:r>
        <w:t>thuật Điện và Điện tử - IEEE</w:t>
      </w:r>
      <w:r w:rsidR="0037214D">
        <w:t>.</w:t>
      </w:r>
    </w:p>
    <w:p w:rsidRPr="00EF5A1B" w:rsidR="00B601E3" w:rsidP="00B70AE6" w:rsidRDefault="00994784" w14:paraId="7ED91F81" w14:textId="3CBAA612">
      <w:pPr>
        <w:spacing w:after="60" w:line="360" w:lineRule="atLeast"/>
        <w:ind w:firstLine="709"/>
      </w:pPr>
      <w:r>
        <w:t xml:space="preserve">Tiêu chuẩn </w:t>
      </w:r>
      <w:r w:rsidRPr="00B601E3" w:rsidR="00B601E3">
        <w:t>IEC 60475</w:t>
      </w:r>
      <w:r>
        <w:t xml:space="preserve">- </w:t>
      </w:r>
      <w:r w:rsidRPr="00994784">
        <w:t>Phương pháp lấy mẫu chất lỏng cách điện</w:t>
      </w:r>
      <w:r>
        <w:t>.</w:t>
      </w:r>
    </w:p>
    <w:sectPr w:rsidRPr="00EF5A1B" w:rsidR="00B601E3" w:rsidSect="001D1698">
      <w:footerReference w:type="default" r:id="rId20"/>
      <w:footnotePr>
        <w:numRestart w:val="eachSect"/>
      </w:footnotePr>
      <w:pgSz w:w="11907" w:h="16840" w:code="9"/>
      <w:pgMar w:top="1134" w:right="1134" w:bottom="1134" w:left="1701" w:header="567" w:footer="567" w:gutter="0"/>
      <w:cols w:space="720"/>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5"/>
    </wne:keymap>
    <wne:keymap wne:kcmPrimary="0231">
      <wne:acd wne:acdName="acd0"/>
    </wne:keymap>
    <wne:keymap wne:kcmPrimary="0232">
      <wne:acd wne:acdName="acd1"/>
    </wne:keymap>
    <wne:keymap wne:kcmPrimary="0233">
      <wne:acd wne:acdName="acd2"/>
    </wne:keymap>
    <wne:keymap wne:kcmPrimary="0234">
      <wne:acd wne:acdName="acd3"/>
    </wne:keymap>
    <wne:keymap wne:kcmPrimary="0235">
      <wne:acd wne:acdName="acd4"/>
    </wne:keymap>
    <wne:keymap wne:kcmPrimary="0239">
      <wne:acd wne:acdName="acd6"/>
    </wne:keymap>
  </wne:keymaps>
  <wne:toolbars>
    <wne:acdManifest>
      <wne:acdEntry wne:acdName="acd0"/>
      <wne:acdEntry wne:acdName="acd1"/>
      <wne:acdEntry wne:acdName="acd2"/>
      <wne:acdEntry wne:acdName="acd3"/>
      <wne:acdEntry wne:acdName="acd4"/>
      <wne:acdEntry wne:acdName="acd5"/>
      <wne:acdEntry wne:acdName="acd6"/>
    </wne:acdManifest>
  </wne:toolbars>
  <wne:acds>
    <wne:acd wne:argValue="AgAQAWkAwR51AA==" wne:acdName="acd0" wne:fciIndexBasedOn="0065"/>
    <wne:acd wne:argValue="AgBLAGgAbwCjHm4A" wne:acdName="acd1" wne:fciIndexBasedOn="0065"/>
    <wne:acd wne:argValue="AgAQAWkAwx5tAA==" wne:acdName="acd2" wne:fciIndexBasedOn="0065"/>
    <wne:acd wne:argValue="AgBUAGkAvx50AA==" wne:acdName="acd3" wne:fciIndexBasedOn="0065"/>
    <wne:acd wne:argValue="AgBOANkeaQAgAGQAdQBuAGcA" wne:acdName="acd4" wne:fciIndexBasedOn="0065"/>
    <wne:acd wne:argValue="AgBDAGgAsAGhAW4AZwA=" wne:acdName="acd5" wne:fciIndexBasedOn="0065"/>
    <wne:acd wne:argValue="AgBQAGgAdQAgAGwAdQBjAA==" wne:acdName="acd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F1330" w14:textId="77777777" w:rsidR="00823FE1" w:rsidRDefault="00823FE1" w:rsidP="007F7A22">
      <w:pPr>
        <w:spacing w:before="0"/>
      </w:pPr>
      <w:r>
        <w:separator/>
      </w:r>
    </w:p>
  </w:endnote>
  <w:endnote w:type="continuationSeparator" w:id="0">
    <w:p w14:paraId="313288F7" w14:textId="77777777" w:rsidR="00823FE1" w:rsidRDefault="00823FE1" w:rsidP="007F7A2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7468E" w14:textId="77777777" w:rsidR="000544E6" w:rsidRDefault="000544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A026C" w14:textId="705BD87E" w:rsidR="00831764" w:rsidRDefault="00831764">
    <w:pPr>
      <w:pStyle w:val="Footer"/>
      <w:jc w:val="center"/>
    </w:pPr>
  </w:p>
  <w:p w14:paraId="1F8BD44F" w14:textId="77777777" w:rsidR="00831764" w:rsidRDefault="008317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FC87A" w14:textId="77777777" w:rsidR="000544E6" w:rsidRDefault="000544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CB514" w14:textId="77777777" w:rsidR="00831764" w:rsidRDefault="0083176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9F0E0" w14:textId="77777777" w:rsidR="00831764" w:rsidRDefault="00831764">
    <w:pPr>
      <w:pStyle w:val="Footer"/>
      <w:jc w:val="center"/>
    </w:pPr>
  </w:p>
  <w:p w14:paraId="33BA924C" w14:textId="77777777" w:rsidR="00831764" w:rsidRDefault="0083176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C0AB2" w14:textId="77777777" w:rsidR="00831764" w:rsidRPr="001656A4" w:rsidRDefault="00831764" w:rsidP="001656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7FC5A" w14:textId="77777777" w:rsidR="00823FE1" w:rsidRDefault="00823FE1" w:rsidP="007F7A22">
      <w:pPr>
        <w:spacing w:before="0"/>
      </w:pPr>
      <w:r>
        <w:separator/>
      </w:r>
    </w:p>
  </w:footnote>
  <w:footnote w:type="continuationSeparator" w:id="0">
    <w:p w14:paraId="51EC08C3" w14:textId="77777777" w:rsidR="00823FE1" w:rsidRDefault="00823FE1" w:rsidP="007F7A22">
      <w:pPr>
        <w:spacing w:before="0"/>
      </w:pPr>
      <w:r>
        <w:continuationSeparator/>
      </w:r>
    </w:p>
  </w:footnote>
  <w:footnote w:id="1">
    <w:p w14:paraId="340FAC57" w14:textId="77777777" w:rsidR="00831764" w:rsidRPr="00EF51BE" w:rsidRDefault="00831764">
      <w:pPr>
        <w:pStyle w:val="FootnoteText"/>
      </w:pPr>
      <w:r>
        <w:rPr>
          <w:rStyle w:val="FootnoteReference"/>
        </w:rPr>
        <w:footnoteRef/>
      </w:r>
      <w:r>
        <w:t xml:space="preserve"> Đơn vị của </w:t>
      </w:r>
      <w:r w:rsidRPr="00CA5F5A">
        <w:t>EVNNPT</w:t>
      </w:r>
      <w:r>
        <w:t>.</w:t>
      </w:r>
    </w:p>
  </w:footnote>
  <w:footnote w:id="2">
    <w:p w14:paraId="5853649D" w14:textId="77777777" w:rsidR="00831764" w:rsidRDefault="00831764">
      <w:pPr>
        <w:pStyle w:val="FootnoteText"/>
      </w:pPr>
      <w:r>
        <w:rPr>
          <w:rStyle w:val="FootnoteReference"/>
        </w:rPr>
        <w:footnoteRef/>
      </w:r>
      <w:r>
        <w:t xml:space="preserve"> Nhà thầu vận chuyển.</w:t>
      </w:r>
    </w:p>
  </w:footnote>
  <w:footnote w:id="3">
    <w:p w14:paraId="1247C12A" w14:textId="77777777" w:rsidR="00831764" w:rsidRDefault="00831764">
      <w:pPr>
        <w:pStyle w:val="FootnoteText"/>
      </w:pPr>
      <w:r>
        <w:rPr>
          <w:rStyle w:val="FootnoteReference"/>
        </w:rPr>
        <w:footnoteRef/>
      </w:r>
      <w:r>
        <w:t xml:space="preserve"> Đơn vị/Cá nhân khác có liên quan.</w:t>
      </w:r>
    </w:p>
  </w:footnote>
  <w:footnote w:id="4">
    <w:p w14:paraId="65CA31D6" w14:textId="77777777" w:rsidR="00831764" w:rsidRDefault="00831764">
      <w:pPr>
        <w:pStyle w:val="FootnoteText"/>
      </w:pPr>
      <w:r>
        <w:rPr>
          <w:rStyle w:val="FootnoteReference"/>
        </w:rPr>
        <w:footnoteRef/>
      </w:r>
      <w:r>
        <w:t xml:space="preserve"> Các nội dung cần thiết khác</w:t>
      </w:r>
    </w:p>
  </w:footnote>
  <w:footnote w:id="5">
    <w:p w14:paraId="18E6C6D2" w14:textId="77777777" w:rsidR="00831764" w:rsidRDefault="00831764">
      <w:pPr>
        <w:pStyle w:val="FootnoteText"/>
      </w:pPr>
      <w:r>
        <w:rPr>
          <w:rStyle w:val="FootnoteReference"/>
        </w:rPr>
        <w:footnoteRef/>
      </w:r>
      <w:r>
        <w:t xml:space="preserve"> Có thể bổ sung các nội dung cần thiết trong các tình huống cụ thể, ý kiến các bên liên quan, cảnh báo…</w:t>
      </w:r>
    </w:p>
  </w:footnote>
  <w:footnote w:id="6">
    <w:p w14:paraId="6866253A" w14:textId="77777777" w:rsidR="00831764" w:rsidRPr="00EF51BE" w:rsidRDefault="00831764" w:rsidP="005E60D5">
      <w:pPr>
        <w:pStyle w:val="FootnoteText"/>
      </w:pPr>
      <w:r>
        <w:rPr>
          <w:rStyle w:val="FootnoteReference"/>
        </w:rPr>
        <w:footnoteRef/>
      </w:r>
      <w:r>
        <w:t xml:space="preserve"> Đơn vị của </w:t>
      </w:r>
      <w:r w:rsidRPr="00CA5F5A">
        <w:t>EVNNPT</w:t>
      </w:r>
      <w:r>
        <w:t>.</w:t>
      </w:r>
    </w:p>
  </w:footnote>
  <w:footnote w:id="7">
    <w:p w14:paraId="31AF1217" w14:textId="77777777" w:rsidR="00831764" w:rsidRDefault="00831764" w:rsidP="005E60D5">
      <w:pPr>
        <w:pStyle w:val="FootnoteText"/>
      </w:pPr>
      <w:r>
        <w:rPr>
          <w:rStyle w:val="FootnoteReference"/>
        </w:rPr>
        <w:footnoteRef/>
      </w:r>
      <w:r>
        <w:t xml:space="preserve"> Nhà thầu vận chuyển.</w:t>
      </w:r>
    </w:p>
  </w:footnote>
  <w:footnote w:id="8">
    <w:p w14:paraId="2455C50A" w14:textId="77777777" w:rsidR="00831764" w:rsidRDefault="00831764" w:rsidP="005E60D5">
      <w:pPr>
        <w:pStyle w:val="FootnoteText"/>
      </w:pPr>
      <w:r>
        <w:rPr>
          <w:rStyle w:val="FootnoteReference"/>
        </w:rPr>
        <w:footnoteRef/>
      </w:r>
      <w:r>
        <w:t xml:space="preserve"> Đơn vị/Cá nhân khác có liên quan.</w:t>
      </w:r>
    </w:p>
  </w:footnote>
  <w:footnote w:id="9">
    <w:p w14:paraId="0974CB75" w14:textId="77777777" w:rsidR="00831764" w:rsidRDefault="00831764">
      <w:pPr>
        <w:pStyle w:val="FootnoteText"/>
      </w:pPr>
      <w:r>
        <w:rPr>
          <w:rStyle w:val="FootnoteReference"/>
        </w:rPr>
        <w:footnoteRef/>
      </w:r>
      <w:r>
        <w:t xml:space="preserve"> Bất thường về giá trị, ngày,giờ, toàn vẹn dữ liệu…</w:t>
      </w:r>
    </w:p>
  </w:footnote>
  <w:footnote w:id="10">
    <w:p w14:paraId="60ADEB2B" w14:textId="77777777" w:rsidR="00831764" w:rsidRDefault="00831764" w:rsidP="005E60D5">
      <w:pPr>
        <w:pStyle w:val="FootnoteText"/>
      </w:pPr>
      <w:r>
        <w:rPr>
          <w:rStyle w:val="FootnoteReference"/>
        </w:rPr>
        <w:footnoteRef/>
      </w:r>
      <w:r>
        <w:t xml:space="preserve"> Các nội dung cần thiết khác</w:t>
      </w:r>
    </w:p>
  </w:footnote>
  <w:footnote w:id="11">
    <w:p w14:paraId="0B23BC26" w14:textId="77777777" w:rsidR="00831764" w:rsidRDefault="00831764" w:rsidP="005E60D5">
      <w:pPr>
        <w:pStyle w:val="FootnoteText"/>
      </w:pPr>
      <w:r>
        <w:rPr>
          <w:rStyle w:val="FootnoteReference"/>
        </w:rPr>
        <w:footnoteRef/>
      </w:r>
      <w:r>
        <w:t xml:space="preserve"> </w:t>
      </w:r>
      <w:r w:rsidRPr="00E31496">
        <w:t>Có thể bổ sung các nội dung cần thiết trong các tình huống cụ thể</w:t>
      </w:r>
      <w:r>
        <w:t>, ý kiến các bên liên quan, cảnh báo…</w:t>
      </w:r>
    </w:p>
  </w:footnote>
  <w:footnote w:id="12">
    <w:p w14:paraId="74F5A404" w14:textId="77777777" w:rsidR="00831764" w:rsidRPr="00EF51BE" w:rsidRDefault="00831764" w:rsidP="00D46DC2">
      <w:pPr>
        <w:pStyle w:val="FootnoteText"/>
      </w:pPr>
      <w:r>
        <w:rPr>
          <w:rStyle w:val="FootnoteReference"/>
        </w:rPr>
        <w:footnoteRef/>
      </w:r>
      <w:r>
        <w:t xml:space="preserve"> Đơn vị của </w:t>
      </w:r>
      <w:r w:rsidRPr="00CA5F5A">
        <w:t>EVNNPT</w:t>
      </w:r>
      <w:r>
        <w:t>.</w:t>
      </w:r>
    </w:p>
  </w:footnote>
  <w:footnote w:id="13">
    <w:p w14:paraId="0EA21FB9" w14:textId="77777777" w:rsidR="00831764" w:rsidRDefault="00831764" w:rsidP="00D46DC2">
      <w:pPr>
        <w:pStyle w:val="FootnoteText"/>
      </w:pPr>
      <w:r>
        <w:rPr>
          <w:rStyle w:val="FootnoteReference"/>
        </w:rPr>
        <w:footnoteRef/>
      </w:r>
      <w:r>
        <w:t xml:space="preserve"> Nhà thầu vận chuyển.</w:t>
      </w:r>
    </w:p>
  </w:footnote>
  <w:footnote w:id="14">
    <w:p w14:paraId="7CA7AFD4" w14:textId="77777777" w:rsidR="00831764" w:rsidRDefault="00831764" w:rsidP="00D46DC2">
      <w:pPr>
        <w:pStyle w:val="FootnoteText"/>
      </w:pPr>
      <w:r>
        <w:rPr>
          <w:rStyle w:val="FootnoteReference"/>
        </w:rPr>
        <w:footnoteRef/>
      </w:r>
      <w:r>
        <w:t xml:space="preserve"> Đơn vị/Cá nhân khác có liên quan.</w:t>
      </w:r>
    </w:p>
  </w:footnote>
  <w:footnote w:id="15">
    <w:p w14:paraId="48115DFD" w14:textId="77777777" w:rsidR="00831764" w:rsidRDefault="00831764" w:rsidP="00D46DC2">
      <w:pPr>
        <w:pStyle w:val="FootnoteText"/>
      </w:pPr>
      <w:r>
        <w:rPr>
          <w:rStyle w:val="FootnoteReference"/>
        </w:rPr>
        <w:footnoteRef/>
      </w:r>
      <w:r>
        <w:t xml:space="preserve"> Các nội dung cần thiết khác</w:t>
      </w:r>
    </w:p>
  </w:footnote>
  <w:footnote w:id="16">
    <w:p w14:paraId="5D4F840E" w14:textId="77777777" w:rsidR="00831764" w:rsidRDefault="00831764" w:rsidP="00D46DC2">
      <w:pPr>
        <w:pStyle w:val="FootnoteText"/>
      </w:pPr>
      <w:r>
        <w:rPr>
          <w:rStyle w:val="FootnoteReference"/>
        </w:rPr>
        <w:footnoteRef/>
      </w:r>
      <w:r>
        <w:t xml:space="preserve"> </w:t>
      </w:r>
      <w:r w:rsidRPr="00E31496">
        <w:t>Có thể bổ sung các nội dung cần thiết trong các tình huống cụ thể</w:t>
      </w:r>
      <w:r>
        <w:t>, ý kiến các bên liên quan, cảnh báo…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090A6" w14:textId="77777777" w:rsidR="000544E6" w:rsidRDefault="000544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121782"/>
      <w:docPartObj>
        <w:docPartGallery w:val="Page Numbers (Top of Page)"/>
        <w:docPartUnique/>
      </w:docPartObj>
    </w:sdtPr>
    <w:sdtEndPr>
      <w:rPr>
        <w:noProof/>
      </w:rPr>
    </w:sdtEndPr>
    <w:sdtContent>
      <w:p w14:paraId="2F2C7D4B" w14:textId="6E6DC9DF" w:rsidR="00E94E4B" w:rsidRDefault="00E94E4B" w:rsidP="00F2422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6E604" w14:textId="77777777" w:rsidR="00E94E4B" w:rsidRPr="009B6767" w:rsidRDefault="00E94E4B" w:rsidP="009B67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1835465"/>
      <w:docPartObj>
        <w:docPartGallery w:val="Page Numbers (Top of Page)"/>
        <w:docPartUnique/>
      </w:docPartObj>
    </w:sdtPr>
    <w:sdtEndPr>
      <w:rPr>
        <w:noProof/>
        <w:sz w:val="24"/>
        <w:szCs w:val="24"/>
      </w:rPr>
    </w:sdtEndPr>
    <w:sdtContent>
      <w:p w14:paraId="28EF88E4" w14:textId="674D04D0" w:rsidR="00E94E4B" w:rsidRPr="00E94E4B" w:rsidRDefault="00E94E4B" w:rsidP="00E94E4B">
        <w:pPr>
          <w:pStyle w:val="Header"/>
          <w:ind w:firstLine="0"/>
          <w:jc w:val="center"/>
          <w:rPr>
            <w:sz w:val="24"/>
            <w:szCs w:val="24"/>
          </w:rPr>
        </w:pPr>
        <w:r w:rsidRPr="00E94E4B">
          <w:rPr>
            <w:sz w:val="24"/>
            <w:szCs w:val="24"/>
          </w:rPr>
          <w:fldChar w:fldCharType="begin"/>
        </w:r>
        <w:r w:rsidRPr="00E94E4B">
          <w:rPr>
            <w:sz w:val="24"/>
            <w:szCs w:val="24"/>
          </w:rPr>
          <w:instrText xml:space="preserve"> PAGE   \* MERGEFORMAT </w:instrText>
        </w:r>
        <w:r w:rsidRPr="00E94E4B">
          <w:rPr>
            <w:sz w:val="24"/>
            <w:szCs w:val="24"/>
          </w:rPr>
          <w:fldChar w:fldCharType="separate"/>
        </w:r>
        <w:r w:rsidRPr="00E94E4B">
          <w:rPr>
            <w:noProof/>
            <w:sz w:val="24"/>
            <w:szCs w:val="24"/>
          </w:rPr>
          <w:t>2</w:t>
        </w:r>
        <w:r w:rsidRPr="00E94E4B">
          <w:rPr>
            <w:noProof/>
            <w:sz w:val="24"/>
            <w:szCs w:val="24"/>
          </w:rPr>
          <w:fldChar w:fldCharType="end"/>
        </w:r>
      </w:p>
    </w:sdtContent>
  </w:sdt>
  <w:p w14:paraId="4705E0A5" w14:textId="77777777" w:rsidR="00831764" w:rsidRDefault="0083176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0FCF0" w14:textId="77777777" w:rsidR="00F96271" w:rsidRPr="00E94E4B" w:rsidRDefault="00F96271" w:rsidP="00E94E4B">
    <w:pPr>
      <w:pStyle w:val="Header"/>
      <w:ind w:firstLine="0"/>
      <w:jc w:val="center"/>
      <w:rPr>
        <w:sz w:val="24"/>
        <w:szCs w:val="24"/>
      </w:rPr>
    </w:pPr>
  </w:p>
  <w:p w14:paraId="15747D66" w14:textId="77777777" w:rsidR="00F96271" w:rsidRDefault="00F962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13579"/>
    <w:multiLevelType w:val="hybridMultilevel"/>
    <w:tmpl w:val="A9B054B6"/>
    <w:lvl w:ilvl="0" w:tplc="610A1C5A">
      <w:start w:val="1"/>
      <w:numFmt w:val="bullet"/>
      <w:lvlText w:val="-"/>
      <w:lvlJc w:val="left"/>
      <w:pPr>
        <w:ind w:left="1080" w:hanging="360"/>
      </w:pPr>
      <w:rPr>
        <w:rFonts w:ascii="Times New Roman" w:eastAsiaTheme="minorHAnsi" w:hAnsi="Times New Roman" w:cs="Times New Roman" w:hint="default"/>
      </w:rPr>
    </w:lvl>
    <w:lvl w:ilvl="1" w:tplc="4B520898">
      <w:start w:val="1"/>
      <w:numFmt w:val="bullet"/>
      <w:lvlText w:val="+"/>
      <w:lvlJc w:val="left"/>
      <w:pPr>
        <w:ind w:left="1800" w:hanging="360"/>
      </w:pPr>
      <w:rPr>
        <w:rFonts w:ascii="Times New Roman" w:hAnsi="Times New Roman" w:cs="Times New Roman"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9646B54"/>
    <w:multiLevelType w:val="hybridMultilevel"/>
    <w:tmpl w:val="860268D4"/>
    <w:lvl w:ilvl="0" w:tplc="668690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AD6C11"/>
    <w:multiLevelType w:val="hybridMultilevel"/>
    <w:tmpl w:val="EEF6FFF0"/>
    <w:lvl w:ilvl="0" w:tplc="1FA8B8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0B02D5"/>
    <w:multiLevelType w:val="hybridMultilevel"/>
    <w:tmpl w:val="860268D4"/>
    <w:lvl w:ilvl="0" w:tplc="668690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D331A2"/>
    <w:multiLevelType w:val="hybridMultilevel"/>
    <w:tmpl w:val="CAF4AB32"/>
    <w:lvl w:ilvl="0" w:tplc="C39A654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FA9538C"/>
    <w:multiLevelType w:val="hybridMultilevel"/>
    <w:tmpl w:val="EEF6FFF0"/>
    <w:lvl w:ilvl="0" w:tplc="1FA8B8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2563DA"/>
    <w:multiLevelType w:val="multilevel"/>
    <w:tmpl w:val="5114BCB2"/>
    <w:lvl w:ilvl="0">
      <w:start w:val="1"/>
      <w:numFmt w:val="decimal"/>
      <w:suff w:val="space"/>
      <w:lvlText w:val="Điều %1."/>
      <w:lvlJc w:val="left"/>
      <w:pPr>
        <w:ind w:left="0" w:firstLine="567"/>
      </w:pPr>
      <w:rPr>
        <w:rFonts w:hint="default"/>
      </w:rPr>
    </w:lvl>
    <w:lvl w:ilvl="1">
      <w:start w:val="1"/>
      <w:numFmt w:val="decimal"/>
      <w:suff w:val="space"/>
      <w:lvlText w:val="%2."/>
      <w:lvlJc w:val="left"/>
      <w:pPr>
        <w:ind w:left="0" w:firstLine="567"/>
      </w:pPr>
      <w:rPr>
        <w:rFonts w:hint="default"/>
        <w:b w:val="0"/>
        <w:bCs/>
      </w:rPr>
    </w:lvl>
    <w:lvl w:ilvl="2">
      <w:start w:val="1"/>
      <w:numFmt w:val="lowerLetter"/>
      <w:suff w:val="space"/>
      <w:lvlText w:val="%3)"/>
      <w:lvlJc w:val="left"/>
      <w:pPr>
        <w:ind w:left="0" w:firstLine="567"/>
      </w:pPr>
      <w:rPr>
        <w:rFonts w:hint="default"/>
      </w:rPr>
    </w:lvl>
    <w:lvl w:ilvl="3">
      <w:start w:val="1"/>
      <w:numFmt w:val="bullet"/>
      <w:suff w:val="space"/>
      <w:lvlText w:val="+"/>
      <w:lvlJc w:val="left"/>
      <w:pPr>
        <w:ind w:left="927" w:hanging="360"/>
      </w:pPr>
      <w:rPr>
        <w:rFonts w:ascii="Times New Roman" w:hAnsi="Times New Roman" w:cs="Times New Roman" w:hint="default"/>
      </w:rPr>
    </w:lvl>
    <w:lvl w:ilvl="4">
      <w:start w:val="1"/>
      <w:numFmt w:val="none"/>
      <w:suff w:val="nothing"/>
      <w:lvlText w:val="%5"/>
      <w:lvlJc w:val="left"/>
      <w:pPr>
        <w:ind w:left="0" w:firstLine="567"/>
      </w:pPr>
      <w:rPr>
        <w:rFonts w:hint="default"/>
      </w:rPr>
    </w:lvl>
    <w:lvl w:ilvl="5">
      <w:start w:val="1"/>
      <w:numFmt w:val="upperRoman"/>
      <w:lvlRestart w:val="0"/>
      <w:suff w:val="space"/>
      <w:lvlText w:val="CHƯƠNG %6."/>
      <w:lvlJc w:val="center"/>
      <w:pPr>
        <w:ind w:left="0" w:firstLine="0"/>
      </w:pPr>
      <w:rPr>
        <w:rFonts w:hint="default"/>
      </w:rPr>
    </w:lvl>
    <w:lvl w:ilvl="6">
      <w:start w:val="1"/>
      <w:numFmt w:val="decimal"/>
      <w:lvlRestart w:val="0"/>
      <w:suff w:val="nothing"/>
      <w:lvlText w:val="PHỤ LỤC %7"/>
      <w:lvlJc w:val="center"/>
      <w:pPr>
        <w:ind w:left="0" w:firstLine="0"/>
      </w:pPr>
      <w:rPr>
        <w:rFonts w:hint="default"/>
      </w:rPr>
    </w:lvl>
    <w:lvl w:ilvl="7">
      <w:start w:val="1"/>
      <w:numFmt w:val="lowerLetter"/>
      <w:lvlText w:val="%8."/>
      <w:lvlJc w:val="left"/>
      <w:pPr>
        <w:ind w:left="0" w:firstLine="567"/>
      </w:pPr>
      <w:rPr>
        <w:rFonts w:hint="default"/>
      </w:rPr>
    </w:lvl>
    <w:lvl w:ilvl="8">
      <w:start w:val="1"/>
      <w:numFmt w:val="lowerRoman"/>
      <w:lvlText w:val="%9."/>
      <w:lvlJc w:val="right"/>
      <w:pPr>
        <w:ind w:left="0" w:firstLine="567"/>
      </w:pPr>
      <w:rPr>
        <w:rFonts w:hint="default"/>
      </w:rPr>
    </w:lvl>
  </w:abstractNum>
  <w:abstractNum w:abstractNumId="7" w15:restartNumberingAfterBreak="0">
    <w:nsid w:val="350C3F62"/>
    <w:multiLevelType w:val="hybridMultilevel"/>
    <w:tmpl w:val="CAF4AB32"/>
    <w:lvl w:ilvl="0" w:tplc="C39A654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5873D62"/>
    <w:multiLevelType w:val="hybridMultilevel"/>
    <w:tmpl w:val="34DE8A2A"/>
    <w:lvl w:ilvl="0" w:tplc="9000E6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3F00CE"/>
    <w:multiLevelType w:val="hybridMultilevel"/>
    <w:tmpl w:val="CAF4AB32"/>
    <w:lvl w:ilvl="0" w:tplc="C39A654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9AE4E30"/>
    <w:multiLevelType w:val="hybridMultilevel"/>
    <w:tmpl w:val="34DE8A2A"/>
    <w:lvl w:ilvl="0" w:tplc="9000E6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FE665AC"/>
    <w:multiLevelType w:val="multilevel"/>
    <w:tmpl w:val="C6902C0C"/>
    <w:name w:val="Quy dinh2"/>
    <w:lvl w:ilvl="0">
      <w:start w:val="1"/>
      <w:numFmt w:val="decimal"/>
      <w:pStyle w:val="iu"/>
      <w:suff w:val="space"/>
      <w:lvlText w:val="Điều %1."/>
      <w:lvlJc w:val="left"/>
      <w:pPr>
        <w:ind w:left="0" w:firstLine="567"/>
      </w:pPr>
      <w:rPr>
        <w:rFonts w:hint="default"/>
      </w:rPr>
    </w:lvl>
    <w:lvl w:ilvl="1">
      <w:start w:val="1"/>
      <w:numFmt w:val="decimal"/>
      <w:pStyle w:val="Khon"/>
      <w:suff w:val="space"/>
      <w:lvlText w:val="%2."/>
      <w:lvlJc w:val="left"/>
      <w:pPr>
        <w:ind w:left="0" w:firstLine="567"/>
      </w:pPr>
      <w:rPr>
        <w:rFonts w:hint="default"/>
        <w:b w:val="0"/>
        <w:bCs/>
      </w:rPr>
    </w:lvl>
    <w:lvl w:ilvl="2">
      <w:start w:val="1"/>
      <w:numFmt w:val="lowerLetter"/>
      <w:pStyle w:val="im"/>
      <w:suff w:val="space"/>
      <w:lvlText w:val="%3)"/>
      <w:lvlJc w:val="left"/>
      <w:pPr>
        <w:ind w:left="0" w:firstLine="567"/>
      </w:pPr>
      <w:rPr>
        <w:rFonts w:hint="default"/>
      </w:rPr>
    </w:lvl>
    <w:lvl w:ilvl="3">
      <w:start w:val="1"/>
      <w:numFmt w:val="bullet"/>
      <w:pStyle w:val="Tit"/>
      <w:suff w:val="space"/>
      <w:lvlText w:val="-"/>
      <w:lvlJc w:val="left"/>
      <w:pPr>
        <w:ind w:left="0" w:firstLine="567"/>
      </w:pPr>
      <w:rPr>
        <w:rFonts w:ascii="Times New Roman" w:hAnsi="Times New Roman" w:cs="Times New Roman" w:hint="default"/>
        <w:color w:val="auto"/>
      </w:rPr>
    </w:lvl>
    <w:lvl w:ilvl="4">
      <w:start w:val="1"/>
      <w:numFmt w:val="none"/>
      <w:pStyle w:val="Nidung"/>
      <w:suff w:val="nothing"/>
      <w:lvlText w:val="%5"/>
      <w:lvlJc w:val="left"/>
      <w:pPr>
        <w:ind w:left="0" w:firstLine="567"/>
      </w:pPr>
      <w:rPr>
        <w:rFonts w:hint="default"/>
      </w:rPr>
    </w:lvl>
    <w:lvl w:ilvl="5">
      <w:start w:val="1"/>
      <w:numFmt w:val="upperRoman"/>
      <w:lvlRestart w:val="0"/>
      <w:pStyle w:val="Chng"/>
      <w:suff w:val="nothing"/>
      <w:lvlText w:val="Chương %6."/>
      <w:lvlJc w:val="center"/>
      <w:pPr>
        <w:ind w:left="0" w:firstLine="454"/>
      </w:pPr>
      <w:rPr>
        <w:rFonts w:hint="default"/>
      </w:rPr>
    </w:lvl>
    <w:lvl w:ilvl="6">
      <w:start w:val="1"/>
      <w:numFmt w:val="decimal"/>
      <w:lvlRestart w:val="0"/>
      <w:pStyle w:val="Phuluc"/>
      <w:suff w:val="nothing"/>
      <w:lvlText w:val="PHỤ LỤC %7"/>
      <w:lvlJc w:val="center"/>
      <w:pPr>
        <w:ind w:left="0" w:firstLine="0"/>
      </w:pPr>
      <w:rPr>
        <w:rFonts w:hint="default"/>
      </w:rPr>
    </w:lvl>
    <w:lvl w:ilvl="7">
      <w:start w:val="1"/>
      <w:numFmt w:val="lowerLetter"/>
      <w:lvlText w:val="%8."/>
      <w:lvlJc w:val="left"/>
      <w:pPr>
        <w:ind w:left="0" w:firstLine="567"/>
      </w:pPr>
      <w:rPr>
        <w:rFonts w:hint="default"/>
      </w:rPr>
    </w:lvl>
    <w:lvl w:ilvl="8">
      <w:start w:val="1"/>
      <w:numFmt w:val="lowerRoman"/>
      <w:lvlText w:val="%9."/>
      <w:lvlJc w:val="right"/>
      <w:pPr>
        <w:ind w:left="0" w:firstLine="567"/>
      </w:pPr>
      <w:rPr>
        <w:rFonts w:hint="default"/>
      </w:rPr>
    </w:lvl>
  </w:abstractNum>
  <w:abstractNum w:abstractNumId="12" w15:restartNumberingAfterBreak="0">
    <w:nsid w:val="57385A83"/>
    <w:multiLevelType w:val="hybridMultilevel"/>
    <w:tmpl w:val="34DE8A2A"/>
    <w:lvl w:ilvl="0" w:tplc="9000E6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AEC4EDB"/>
    <w:multiLevelType w:val="multilevel"/>
    <w:tmpl w:val="202A44F4"/>
    <w:name w:val="Quy dinh"/>
    <w:lvl w:ilvl="0">
      <w:start w:val="1"/>
      <w:numFmt w:val="decimal"/>
      <w:suff w:val="space"/>
      <w:lvlText w:val="Điều %1."/>
      <w:lvlJc w:val="left"/>
      <w:pPr>
        <w:ind w:left="0" w:firstLine="567"/>
      </w:pPr>
      <w:rPr>
        <w:rFonts w:hint="default"/>
      </w:rPr>
    </w:lvl>
    <w:lvl w:ilvl="1">
      <w:start w:val="1"/>
      <w:numFmt w:val="decimal"/>
      <w:suff w:val="space"/>
      <w:lvlText w:val="%2."/>
      <w:lvlJc w:val="left"/>
      <w:pPr>
        <w:ind w:left="0" w:firstLine="567"/>
      </w:pPr>
      <w:rPr>
        <w:rFonts w:hint="default"/>
        <w:b w:val="0"/>
        <w:bCs/>
      </w:rPr>
    </w:lvl>
    <w:lvl w:ilvl="2">
      <w:start w:val="1"/>
      <w:numFmt w:val="lowerLetter"/>
      <w:suff w:val="space"/>
      <w:lvlText w:val="%3)"/>
      <w:lvlJc w:val="left"/>
      <w:pPr>
        <w:ind w:left="0" w:firstLine="567"/>
      </w:pPr>
      <w:rPr>
        <w:rFonts w:hint="default"/>
      </w:rPr>
    </w:lvl>
    <w:lvl w:ilvl="3">
      <w:start w:val="1"/>
      <w:numFmt w:val="bullet"/>
      <w:suff w:val="space"/>
      <w:lvlText w:val="-"/>
      <w:lvlJc w:val="left"/>
      <w:pPr>
        <w:ind w:left="0" w:firstLine="567"/>
      </w:pPr>
      <w:rPr>
        <w:rFonts w:ascii="Times New Roman" w:hAnsi="Times New Roman" w:cs="Times New Roman" w:hint="default"/>
        <w:color w:val="auto"/>
      </w:rPr>
    </w:lvl>
    <w:lvl w:ilvl="4">
      <w:start w:val="1"/>
      <w:numFmt w:val="none"/>
      <w:suff w:val="nothing"/>
      <w:lvlText w:val="%5"/>
      <w:lvlJc w:val="left"/>
      <w:pPr>
        <w:ind w:left="0" w:firstLine="567"/>
      </w:pPr>
      <w:rPr>
        <w:rFonts w:hint="default"/>
      </w:rPr>
    </w:lvl>
    <w:lvl w:ilvl="5">
      <w:start w:val="1"/>
      <w:numFmt w:val="upperRoman"/>
      <w:lvlRestart w:val="0"/>
      <w:suff w:val="space"/>
      <w:lvlText w:val="CHƯƠNG %6."/>
      <w:lvlJc w:val="center"/>
      <w:pPr>
        <w:ind w:left="0" w:firstLine="0"/>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right"/>
      <w:pPr>
        <w:ind w:left="0" w:firstLine="567"/>
      </w:pPr>
      <w:rPr>
        <w:rFonts w:hint="default"/>
      </w:rPr>
    </w:lvl>
  </w:abstractNum>
  <w:abstractNum w:abstractNumId="14" w15:restartNumberingAfterBreak="0">
    <w:nsid w:val="6BB26152"/>
    <w:multiLevelType w:val="hybridMultilevel"/>
    <w:tmpl w:val="860268D4"/>
    <w:lvl w:ilvl="0" w:tplc="668690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35395037">
    <w:abstractNumId w:val="0"/>
  </w:num>
  <w:num w:numId="2" w16cid:durableId="2146852067">
    <w:abstractNumId w:val="9"/>
  </w:num>
  <w:num w:numId="3" w16cid:durableId="1993023021">
    <w:abstractNumId w:val="12"/>
  </w:num>
  <w:num w:numId="4" w16cid:durableId="479081576">
    <w:abstractNumId w:val="5"/>
  </w:num>
  <w:num w:numId="5" w16cid:durableId="1827477145">
    <w:abstractNumId w:val="3"/>
  </w:num>
  <w:num w:numId="6" w16cid:durableId="515005183">
    <w:abstractNumId w:val="1"/>
  </w:num>
  <w:num w:numId="7" w16cid:durableId="231627374">
    <w:abstractNumId w:val="7"/>
  </w:num>
  <w:num w:numId="8" w16cid:durableId="1427462148">
    <w:abstractNumId w:val="2"/>
  </w:num>
  <w:num w:numId="9" w16cid:durableId="689573770">
    <w:abstractNumId w:val="14"/>
  </w:num>
  <w:num w:numId="10" w16cid:durableId="51345536">
    <w:abstractNumId w:val="8"/>
  </w:num>
  <w:num w:numId="11" w16cid:durableId="652178983">
    <w:abstractNumId w:val="4"/>
  </w:num>
  <w:num w:numId="12" w16cid:durableId="280846848">
    <w:abstractNumId w:val="10"/>
  </w:num>
  <w:num w:numId="13" w16cid:durableId="410128996">
    <w:abstractNumId w:val="13"/>
  </w:num>
  <w:num w:numId="14" w16cid:durableId="16570277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49979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429052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096482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14043750">
    <w:abstractNumId w:val="13"/>
    <w:lvlOverride w:ilvl="0">
      <w:lvl w:ilvl="0">
        <w:start w:val="1"/>
        <w:numFmt w:val="decimal"/>
        <w:suff w:val="space"/>
        <w:lvlText w:val="Điều %1."/>
        <w:lvlJc w:val="left"/>
        <w:pPr>
          <w:ind w:left="0" w:firstLine="567"/>
        </w:pPr>
        <w:rPr>
          <w:rFonts w:hint="default"/>
        </w:rPr>
      </w:lvl>
    </w:lvlOverride>
    <w:lvlOverride w:ilvl="1">
      <w:lvl w:ilvl="1">
        <w:start w:val="1"/>
        <w:numFmt w:val="decimal"/>
        <w:suff w:val="space"/>
        <w:lvlText w:val="%2."/>
        <w:lvlJc w:val="left"/>
        <w:pPr>
          <w:ind w:left="0" w:firstLine="567"/>
        </w:pPr>
        <w:rPr>
          <w:rFonts w:hint="default"/>
          <w:b w:val="0"/>
          <w:bCs/>
        </w:rPr>
      </w:lvl>
    </w:lvlOverride>
    <w:lvlOverride w:ilvl="2">
      <w:lvl w:ilvl="2">
        <w:start w:val="1"/>
        <w:numFmt w:val="lowerLetter"/>
        <w:suff w:val="space"/>
        <w:lvlText w:val="%3)"/>
        <w:lvlJc w:val="left"/>
        <w:pPr>
          <w:ind w:left="0" w:firstLine="567"/>
        </w:pPr>
        <w:rPr>
          <w:rFonts w:hint="default"/>
        </w:rPr>
      </w:lvl>
    </w:lvlOverride>
    <w:lvlOverride w:ilvl="3">
      <w:lvl w:ilvl="3">
        <w:start w:val="1"/>
        <w:numFmt w:val="bullet"/>
        <w:suff w:val="space"/>
        <w:lvlText w:val="-"/>
        <w:lvlJc w:val="left"/>
        <w:pPr>
          <w:ind w:left="0" w:firstLine="567"/>
        </w:pPr>
        <w:rPr>
          <w:rFonts w:ascii="Times New Roman" w:hAnsi="Times New Roman" w:cs="Times New Roman" w:hint="default"/>
          <w:color w:val="auto"/>
        </w:rPr>
      </w:lvl>
    </w:lvlOverride>
    <w:lvlOverride w:ilvl="4">
      <w:lvl w:ilvl="4">
        <w:start w:val="1"/>
        <w:numFmt w:val="none"/>
        <w:suff w:val="nothing"/>
        <w:lvlText w:val="%5"/>
        <w:lvlJc w:val="left"/>
        <w:pPr>
          <w:ind w:left="0" w:firstLine="567"/>
        </w:pPr>
        <w:rPr>
          <w:rFonts w:hint="default"/>
        </w:rPr>
      </w:lvl>
    </w:lvlOverride>
    <w:lvlOverride w:ilvl="5">
      <w:lvl w:ilvl="5">
        <w:start w:val="1"/>
        <w:numFmt w:val="upperRoman"/>
        <w:lvlRestart w:val="0"/>
        <w:suff w:val="space"/>
        <w:lvlText w:val="CHƯƠNG %6."/>
        <w:lvlJc w:val="center"/>
        <w:pPr>
          <w:ind w:left="0" w:firstLine="288"/>
        </w:pPr>
        <w:rPr>
          <w:rFonts w:hint="default"/>
        </w:rPr>
      </w:lvl>
    </w:lvlOverride>
    <w:lvlOverride w:ilvl="6">
      <w:lvl w:ilvl="6">
        <w:start w:val="1"/>
        <w:numFmt w:val="decimal"/>
        <w:lvlText w:val="%7."/>
        <w:lvlJc w:val="left"/>
        <w:pPr>
          <w:ind w:left="0" w:firstLine="567"/>
        </w:pPr>
        <w:rPr>
          <w:rFonts w:hint="default"/>
        </w:rPr>
      </w:lvl>
    </w:lvlOverride>
    <w:lvlOverride w:ilvl="7">
      <w:lvl w:ilvl="7">
        <w:start w:val="1"/>
        <w:numFmt w:val="lowerLetter"/>
        <w:lvlText w:val="%8."/>
        <w:lvlJc w:val="left"/>
        <w:pPr>
          <w:ind w:left="0" w:firstLine="567"/>
        </w:pPr>
        <w:rPr>
          <w:rFonts w:hint="default"/>
        </w:rPr>
      </w:lvl>
    </w:lvlOverride>
    <w:lvlOverride w:ilvl="8">
      <w:lvl w:ilvl="8">
        <w:start w:val="1"/>
        <w:numFmt w:val="lowerRoman"/>
        <w:lvlText w:val="%9."/>
        <w:lvlJc w:val="right"/>
        <w:pPr>
          <w:ind w:left="0" w:firstLine="567"/>
        </w:pPr>
        <w:rPr>
          <w:rFonts w:hint="default"/>
        </w:rPr>
      </w:lvl>
    </w:lvlOverride>
  </w:num>
  <w:num w:numId="19" w16cid:durableId="476535788">
    <w:abstractNumId w:val="13"/>
    <w:lvlOverride w:ilvl="0">
      <w:lvl w:ilvl="0">
        <w:start w:val="1"/>
        <w:numFmt w:val="decimal"/>
        <w:suff w:val="space"/>
        <w:lvlText w:val="Điều %1."/>
        <w:lvlJc w:val="left"/>
        <w:pPr>
          <w:ind w:left="0" w:firstLine="567"/>
        </w:pPr>
        <w:rPr>
          <w:rFonts w:hint="default"/>
        </w:rPr>
      </w:lvl>
    </w:lvlOverride>
    <w:lvlOverride w:ilvl="1">
      <w:lvl w:ilvl="1">
        <w:start w:val="1"/>
        <w:numFmt w:val="decimal"/>
        <w:suff w:val="space"/>
        <w:lvlText w:val="%2."/>
        <w:lvlJc w:val="left"/>
        <w:pPr>
          <w:ind w:left="0" w:firstLine="567"/>
        </w:pPr>
        <w:rPr>
          <w:rFonts w:hint="default"/>
          <w:b w:val="0"/>
          <w:bCs/>
        </w:rPr>
      </w:lvl>
    </w:lvlOverride>
    <w:lvlOverride w:ilvl="2">
      <w:lvl w:ilvl="2">
        <w:start w:val="1"/>
        <w:numFmt w:val="lowerLetter"/>
        <w:suff w:val="space"/>
        <w:lvlText w:val="%3)"/>
        <w:lvlJc w:val="left"/>
        <w:pPr>
          <w:ind w:left="0" w:firstLine="567"/>
        </w:pPr>
        <w:rPr>
          <w:rFonts w:hint="default"/>
        </w:rPr>
      </w:lvl>
    </w:lvlOverride>
    <w:lvlOverride w:ilvl="3">
      <w:lvl w:ilvl="3">
        <w:start w:val="1"/>
        <w:numFmt w:val="bullet"/>
        <w:suff w:val="space"/>
        <w:lvlText w:val="-"/>
        <w:lvlJc w:val="left"/>
        <w:pPr>
          <w:ind w:left="0" w:firstLine="567"/>
        </w:pPr>
        <w:rPr>
          <w:rFonts w:ascii="Times New Roman" w:hAnsi="Times New Roman" w:cs="Times New Roman" w:hint="default"/>
          <w:color w:val="auto"/>
        </w:rPr>
      </w:lvl>
    </w:lvlOverride>
    <w:lvlOverride w:ilvl="4">
      <w:lvl w:ilvl="4">
        <w:start w:val="1"/>
        <w:numFmt w:val="none"/>
        <w:suff w:val="nothing"/>
        <w:lvlText w:val="%5"/>
        <w:lvlJc w:val="left"/>
        <w:pPr>
          <w:ind w:left="0" w:firstLine="567"/>
        </w:pPr>
        <w:rPr>
          <w:rFonts w:hint="default"/>
        </w:rPr>
      </w:lvl>
    </w:lvlOverride>
    <w:lvlOverride w:ilvl="5">
      <w:lvl w:ilvl="5">
        <w:start w:val="1"/>
        <w:numFmt w:val="upperRoman"/>
        <w:lvlRestart w:val="0"/>
        <w:suff w:val="space"/>
        <w:lvlText w:val="CHƯƠNG %6."/>
        <w:lvlJc w:val="center"/>
        <w:pPr>
          <w:ind w:left="0" w:firstLine="0"/>
        </w:pPr>
        <w:rPr>
          <w:rFonts w:hint="default"/>
        </w:rPr>
      </w:lvl>
    </w:lvlOverride>
    <w:lvlOverride w:ilvl="6">
      <w:lvl w:ilvl="6">
        <w:start w:val="1"/>
        <w:numFmt w:val="decimal"/>
        <w:lvlText w:val="%7."/>
        <w:lvlJc w:val="left"/>
        <w:pPr>
          <w:ind w:left="0" w:firstLine="567"/>
        </w:pPr>
        <w:rPr>
          <w:rFonts w:hint="default"/>
        </w:rPr>
      </w:lvl>
    </w:lvlOverride>
    <w:lvlOverride w:ilvl="7">
      <w:lvl w:ilvl="7">
        <w:start w:val="1"/>
        <w:numFmt w:val="lowerLetter"/>
        <w:lvlText w:val="%8."/>
        <w:lvlJc w:val="left"/>
        <w:pPr>
          <w:ind w:left="0" w:firstLine="567"/>
        </w:pPr>
        <w:rPr>
          <w:rFonts w:hint="default"/>
        </w:rPr>
      </w:lvl>
    </w:lvlOverride>
    <w:lvlOverride w:ilvl="8">
      <w:lvl w:ilvl="8">
        <w:start w:val="1"/>
        <w:numFmt w:val="lowerRoman"/>
        <w:lvlText w:val="%9."/>
        <w:lvlJc w:val="right"/>
        <w:pPr>
          <w:ind w:left="0" w:firstLine="567"/>
        </w:pPr>
        <w:rPr>
          <w:rFonts w:hint="default"/>
        </w:rPr>
      </w:lvl>
    </w:lvlOverride>
  </w:num>
  <w:num w:numId="20" w16cid:durableId="1894000908">
    <w:abstractNumId w:val="13"/>
  </w:num>
  <w:num w:numId="21" w16cid:durableId="1079443791">
    <w:abstractNumId w:val="13"/>
  </w:num>
  <w:num w:numId="22" w16cid:durableId="41174875">
    <w:abstractNumId w:val="13"/>
  </w:num>
  <w:num w:numId="23" w16cid:durableId="1199733787">
    <w:abstractNumId w:val="13"/>
  </w:num>
  <w:num w:numId="24" w16cid:durableId="8087407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80453358">
    <w:abstractNumId w:val="11"/>
  </w:num>
  <w:num w:numId="26" w16cid:durableId="5174294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02069632">
    <w:abstractNumId w:val="11"/>
  </w:num>
  <w:num w:numId="28" w16cid:durableId="1905096982">
    <w:abstractNumId w:val="11"/>
  </w:num>
  <w:num w:numId="29" w16cid:durableId="1674838501">
    <w:abstractNumId w:val="11"/>
  </w:num>
  <w:num w:numId="30" w16cid:durableId="923610144">
    <w:abstractNumId w:val="11"/>
  </w:num>
  <w:num w:numId="31" w16cid:durableId="634720333">
    <w:abstractNumId w:val="11"/>
  </w:num>
  <w:num w:numId="32" w16cid:durableId="11415781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0614510">
    <w:abstractNumId w:val="11"/>
  </w:num>
  <w:num w:numId="34" w16cid:durableId="478229742">
    <w:abstractNumId w:val="11"/>
  </w:num>
  <w:num w:numId="35" w16cid:durableId="1876967974">
    <w:abstractNumId w:val="11"/>
  </w:num>
  <w:num w:numId="36" w16cid:durableId="553662161">
    <w:abstractNumId w:val="11"/>
  </w:num>
  <w:num w:numId="37" w16cid:durableId="14242592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745512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463715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64565978">
    <w:abstractNumId w:val="11"/>
  </w:num>
  <w:num w:numId="41" w16cid:durableId="1909881190">
    <w:abstractNumId w:val="6"/>
  </w:num>
  <w:num w:numId="42" w16cid:durableId="1168865409">
    <w:abstractNumId w:val="11"/>
  </w:num>
  <w:num w:numId="43" w16cid:durableId="20415922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93279850">
    <w:abstractNumId w:val="11"/>
  </w:num>
  <w:num w:numId="45" w16cid:durableId="58333251">
    <w:abstractNumId w:val="11"/>
  </w:num>
  <w:num w:numId="46" w16cid:durableId="1546874006">
    <w:abstractNumId w:val="11"/>
  </w:num>
  <w:num w:numId="47" w16cid:durableId="2081754495">
    <w:abstractNumId w:val="11"/>
  </w:num>
  <w:num w:numId="48" w16cid:durableId="1748066898">
    <w:abstractNumId w:val="11"/>
  </w:num>
  <w:num w:numId="49" w16cid:durableId="1424376958">
    <w:abstractNumId w:val="11"/>
  </w:num>
  <w:num w:numId="50" w16cid:durableId="348334759">
    <w:abstractNumId w:val="11"/>
  </w:num>
  <w:num w:numId="51" w16cid:durableId="1499030776">
    <w:abstractNumId w:val="11"/>
  </w:num>
  <w:num w:numId="52" w16cid:durableId="1759017003">
    <w:abstractNumId w:val="11"/>
    <w:lvlOverride w:ilvl="0">
      <w:lvl w:ilvl="0">
        <w:start w:val="1"/>
        <w:numFmt w:val="decimal"/>
        <w:pStyle w:val="iu"/>
        <w:suff w:val="space"/>
        <w:lvlText w:val="Điều %1."/>
        <w:lvlJc w:val="left"/>
        <w:pPr>
          <w:ind w:left="0" w:firstLine="567"/>
        </w:pPr>
        <w:rPr>
          <w:rFonts w:hint="default"/>
        </w:rPr>
      </w:lvl>
    </w:lvlOverride>
    <w:lvlOverride w:ilvl="1">
      <w:lvl w:ilvl="1">
        <w:start w:val="1"/>
        <w:numFmt w:val="decimal"/>
        <w:pStyle w:val="Khon"/>
        <w:suff w:val="space"/>
        <w:lvlText w:val="%2."/>
        <w:lvlJc w:val="left"/>
        <w:pPr>
          <w:ind w:left="0" w:firstLine="567"/>
        </w:pPr>
        <w:rPr>
          <w:rFonts w:hint="default"/>
          <w:b w:val="0"/>
          <w:bCs/>
        </w:rPr>
      </w:lvl>
    </w:lvlOverride>
    <w:lvlOverride w:ilvl="2">
      <w:lvl w:ilvl="2">
        <w:start w:val="1"/>
        <w:numFmt w:val="lowerLetter"/>
        <w:pStyle w:val="im"/>
        <w:suff w:val="space"/>
        <w:lvlText w:val="%3)"/>
        <w:lvlJc w:val="left"/>
        <w:pPr>
          <w:ind w:left="0" w:firstLine="567"/>
        </w:pPr>
        <w:rPr>
          <w:rFonts w:hint="default"/>
        </w:rPr>
      </w:lvl>
    </w:lvlOverride>
    <w:lvlOverride w:ilvl="3">
      <w:lvl w:ilvl="3">
        <w:start w:val="1"/>
        <w:numFmt w:val="bullet"/>
        <w:pStyle w:val="Tit"/>
        <w:suff w:val="space"/>
        <w:lvlText w:val="-"/>
        <w:lvlJc w:val="left"/>
        <w:pPr>
          <w:ind w:left="0" w:firstLine="567"/>
        </w:pPr>
        <w:rPr>
          <w:rFonts w:ascii="Times New Roman" w:hAnsi="Times New Roman" w:cs="Times New Roman" w:hint="default"/>
          <w:color w:val="auto"/>
        </w:rPr>
      </w:lvl>
    </w:lvlOverride>
    <w:lvlOverride w:ilvl="4">
      <w:lvl w:ilvl="4">
        <w:start w:val="1"/>
        <w:numFmt w:val="none"/>
        <w:pStyle w:val="Nidung"/>
        <w:suff w:val="nothing"/>
        <w:lvlText w:val="%5"/>
        <w:lvlJc w:val="left"/>
        <w:pPr>
          <w:ind w:left="0" w:firstLine="567"/>
        </w:pPr>
        <w:rPr>
          <w:rFonts w:hint="default"/>
        </w:rPr>
      </w:lvl>
    </w:lvlOverride>
    <w:lvlOverride w:ilvl="5">
      <w:lvl w:ilvl="5">
        <w:start w:val="1"/>
        <w:numFmt w:val="upperRoman"/>
        <w:lvlRestart w:val="0"/>
        <w:pStyle w:val="Chng"/>
        <w:suff w:val="nothing"/>
        <w:lvlText w:val="Chương %6"/>
        <w:lvlJc w:val="center"/>
        <w:pPr>
          <w:ind w:left="0" w:firstLine="454"/>
        </w:pPr>
        <w:rPr>
          <w:rFonts w:hint="default"/>
        </w:rPr>
      </w:lvl>
    </w:lvlOverride>
    <w:lvlOverride w:ilvl="6">
      <w:lvl w:ilvl="6">
        <w:start w:val="1"/>
        <w:numFmt w:val="decimal"/>
        <w:lvlRestart w:val="0"/>
        <w:pStyle w:val="Phuluc"/>
        <w:suff w:val="nothing"/>
        <w:lvlText w:val="PHỤ LỤC %7"/>
        <w:lvlJc w:val="center"/>
        <w:pPr>
          <w:ind w:left="0" w:firstLine="0"/>
        </w:pPr>
        <w:rPr>
          <w:rFonts w:hint="default"/>
        </w:rPr>
      </w:lvl>
    </w:lvlOverride>
    <w:lvlOverride w:ilvl="7">
      <w:lvl w:ilvl="7">
        <w:start w:val="1"/>
        <w:numFmt w:val="lowerLetter"/>
        <w:lvlText w:val="%8."/>
        <w:lvlJc w:val="left"/>
        <w:pPr>
          <w:ind w:left="0" w:firstLine="567"/>
        </w:pPr>
        <w:rPr>
          <w:rFonts w:hint="default"/>
        </w:rPr>
      </w:lvl>
    </w:lvlOverride>
    <w:lvlOverride w:ilvl="8">
      <w:lvl w:ilvl="8">
        <w:start w:val="1"/>
        <w:numFmt w:val="lowerRoman"/>
        <w:lvlText w:val="%9."/>
        <w:lvlJc w:val="right"/>
        <w:pPr>
          <w:ind w:left="0" w:firstLine="567"/>
        </w:pPr>
        <w:rPr>
          <w:rFonts w:hint="default"/>
        </w:rPr>
      </w:lvl>
    </w:lvlOverride>
  </w:num>
  <w:num w:numId="53" w16cid:durableId="1917594831">
    <w:abstractNumId w:val="11"/>
  </w:num>
  <w:num w:numId="54" w16cid:durableId="1542939478">
    <w:abstractNumId w:val="11"/>
  </w:num>
  <w:num w:numId="55" w16cid:durableId="1193109940">
    <w:abstractNumId w:val="11"/>
  </w:num>
  <w:num w:numId="56" w16cid:durableId="1802533063">
    <w:abstractNumId w:val="11"/>
  </w:num>
  <w:num w:numId="57" w16cid:durableId="1442532064">
    <w:abstractNumId w:val="11"/>
  </w:num>
  <w:num w:numId="58" w16cid:durableId="1609969728">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F32"/>
    <w:rsid w:val="00001FA6"/>
    <w:rsid w:val="0000331A"/>
    <w:rsid w:val="0000609C"/>
    <w:rsid w:val="0000625D"/>
    <w:rsid w:val="00013616"/>
    <w:rsid w:val="00015B2C"/>
    <w:rsid w:val="0001740B"/>
    <w:rsid w:val="000179DC"/>
    <w:rsid w:val="0002005D"/>
    <w:rsid w:val="00023063"/>
    <w:rsid w:val="00023842"/>
    <w:rsid w:val="000238F1"/>
    <w:rsid w:val="000257D4"/>
    <w:rsid w:val="00026569"/>
    <w:rsid w:val="000271AB"/>
    <w:rsid w:val="00030BBB"/>
    <w:rsid w:val="0003245C"/>
    <w:rsid w:val="00036981"/>
    <w:rsid w:val="00044AF6"/>
    <w:rsid w:val="0004758C"/>
    <w:rsid w:val="00054228"/>
    <w:rsid w:val="000544E6"/>
    <w:rsid w:val="000551EE"/>
    <w:rsid w:val="000613BD"/>
    <w:rsid w:val="000632EA"/>
    <w:rsid w:val="00063D6C"/>
    <w:rsid w:val="00063E08"/>
    <w:rsid w:val="000656D2"/>
    <w:rsid w:val="00070C3E"/>
    <w:rsid w:val="0007139B"/>
    <w:rsid w:val="0007518B"/>
    <w:rsid w:val="00077592"/>
    <w:rsid w:val="00080C71"/>
    <w:rsid w:val="00081A5F"/>
    <w:rsid w:val="00085174"/>
    <w:rsid w:val="0008522F"/>
    <w:rsid w:val="000935C9"/>
    <w:rsid w:val="00094242"/>
    <w:rsid w:val="000952AD"/>
    <w:rsid w:val="00096B79"/>
    <w:rsid w:val="00097C03"/>
    <w:rsid w:val="000A0197"/>
    <w:rsid w:val="000A3C50"/>
    <w:rsid w:val="000A5127"/>
    <w:rsid w:val="000A7D86"/>
    <w:rsid w:val="000B06AD"/>
    <w:rsid w:val="000B0A96"/>
    <w:rsid w:val="000B26FE"/>
    <w:rsid w:val="000B6317"/>
    <w:rsid w:val="000B7C75"/>
    <w:rsid w:val="000B7CC0"/>
    <w:rsid w:val="000B7F8A"/>
    <w:rsid w:val="000C0308"/>
    <w:rsid w:val="000C172C"/>
    <w:rsid w:val="000C1FE6"/>
    <w:rsid w:val="000C35DA"/>
    <w:rsid w:val="000C46CC"/>
    <w:rsid w:val="000C5D6B"/>
    <w:rsid w:val="000D05E4"/>
    <w:rsid w:val="000D1E4F"/>
    <w:rsid w:val="000D2638"/>
    <w:rsid w:val="000D4F11"/>
    <w:rsid w:val="000D633B"/>
    <w:rsid w:val="000D7958"/>
    <w:rsid w:val="000D7B5B"/>
    <w:rsid w:val="000E1038"/>
    <w:rsid w:val="000E5160"/>
    <w:rsid w:val="000E6D1E"/>
    <w:rsid w:val="000F2B5F"/>
    <w:rsid w:val="000F3D63"/>
    <w:rsid w:val="000F6177"/>
    <w:rsid w:val="000F73A9"/>
    <w:rsid w:val="000F7CFA"/>
    <w:rsid w:val="00101FA6"/>
    <w:rsid w:val="00104CC2"/>
    <w:rsid w:val="00105E58"/>
    <w:rsid w:val="001068E2"/>
    <w:rsid w:val="0011121F"/>
    <w:rsid w:val="00111E04"/>
    <w:rsid w:val="00114579"/>
    <w:rsid w:val="00114888"/>
    <w:rsid w:val="0012785C"/>
    <w:rsid w:val="00127CD7"/>
    <w:rsid w:val="0013056C"/>
    <w:rsid w:val="00131A01"/>
    <w:rsid w:val="0013237C"/>
    <w:rsid w:val="001328F8"/>
    <w:rsid w:val="00134C9F"/>
    <w:rsid w:val="001362B7"/>
    <w:rsid w:val="001376B2"/>
    <w:rsid w:val="00137D55"/>
    <w:rsid w:val="001418BE"/>
    <w:rsid w:val="001434C1"/>
    <w:rsid w:val="001477B0"/>
    <w:rsid w:val="0014786A"/>
    <w:rsid w:val="00147CBB"/>
    <w:rsid w:val="00151688"/>
    <w:rsid w:val="001520CD"/>
    <w:rsid w:val="001555BF"/>
    <w:rsid w:val="00156D29"/>
    <w:rsid w:val="00161A62"/>
    <w:rsid w:val="00163D94"/>
    <w:rsid w:val="00164919"/>
    <w:rsid w:val="00164CAF"/>
    <w:rsid w:val="001656A4"/>
    <w:rsid w:val="00165FEC"/>
    <w:rsid w:val="001770D4"/>
    <w:rsid w:val="001801F2"/>
    <w:rsid w:val="00180EA7"/>
    <w:rsid w:val="001834F1"/>
    <w:rsid w:val="0018648F"/>
    <w:rsid w:val="00186B97"/>
    <w:rsid w:val="00190A9E"/>
    <w:rsid w:val="001921A2"/>
    <w:rsid w:val="00192592"/>
    <w:rsid w:val="001936C7"/>
    <w:rsid w:val="001937B9"/>
    <w:rsid w:val="00194C3C"/>
    <w:rsid w:val="001964C4"/>
    <w:rsid w:val="00197699"/>
    <w:rsid w:val="001A2EFD"/>
    <w:rsid w:val="001A56D1"/>
    <w:rsid w:val="001A62F9"/>
    <w:rsid w:val="001A6BB6"/>
    <w:rsid w:val="001B53DC"/>
    <w:rsid w:val="001C0066"/>
    <w:rsid w:val="001C00DE"/>
    <w:rsid w:val="001C04F4"/>
    <w:rsid w:val="001C13CE"/>
    <w:rsid w:val="001C1F56"/>
    <w:rsid w:val="001C49DB"/>
    <w:rsid w:val="001C7C47"/>
    <w:rsid w:val="001D1698"/>
    <w:rsid w:val="001D1FA4"/>
    <w:rsid w:val="001D3269"/>
    <w:rsid w:val="001D3B2A"/>
    <w:rsid w:val="001D5761"/>
    <w:rsid w:val="001D74F1"/>
    <w:rsid w:val="001E13FF"/>
    <w:rsid w:val="001E3145"/>
    <w:rsid w:val="001E3DB3"/>
    <w:rsid w:val="001E4514"/>
    <w:rsid w:val="001E4CBC"/>
    <w:rsid w:val="001E5AFC"/>
    <w:rsid w:val="001E602D"/>
    <w:rsid w:val="001F445F"/>
    <w:rsid w:val="001F5545"/>
    <w:rsid w:val="001F5B46"/>
    <w:rsid w:val="0020791E"/>
    <w:rsid w:val="0021050D"/>
    <w:rsid w:val="00211814"/>
    <w:rsid w:val="00213024"/>
    <w:rsid w:val="002136D1"/>
    <w:rsid w:val="00220040"/>
    <w:rsid w:val="00220932"/>
    <w:rsid w:val="0022125D"/>
    <w:rsid w:val="00221A52"/>
    <w:rsid w:val="002237C1"/>
    <w:rsid w:val="002246B7"/>
    <w:rsid w:val="00226282"/>
    <w:rsid w:val="00233EAA"/>
    <w:rsid w:val="00235D0E"/>
    <w:rsid w:val="00247C14"/>
    <w:rsid w:val="00256B23"/>
    <w:rsid w:val="00260079"/>
    <w:rsid w:val="00262205"/>
    <w:rsid w:val="00263DB1"/>
    <w:rsid w:val="00270783"/>
    <w:rsid w:val="0027079E"/>
    <w:rsid w:val="0027501A"/>
    <w:rsid w:val="0027614B"/>
    <w:rsid w:val="00282B71"/>
    <w:rsid w:val="00283EFD"/>
    <w:rsid w:val="002930A9"/>
    <w:rsid w:val="00294DDC"/>
    <w:rsid w:val="002958DF"/>
    <w:rsid w:val="00296121"/>
    <w:rsid w:val="002A1E50"/>
    <w:rsid w:val="002A4F4F"/>
    <w:rsid w:val="002B359C"/>
    <w:rsid w:val="002B4F3A"/>
    <w:rsid w:val="002B50AF"/>
    <w:rsid w:val="002C3283"/>
    <w:rsid w:val="002C3BB9"/>
    <w:rsid w:val="002C4F32"/>
    <w:rsid w:val="002C7C57"/>
    <w:rsid w:val="002D235C"/>
    <w:rsid w:val="002D2B0B"/>
    <w:rsid w:val="002D3080"/>
    <w:rsid w:val="002D3D9E"/>
    <w:rsid w:val="002D6246"/>
    <w:rsid w:val="002E09C0"/>
    <w:rsid w:val="002E356E"/>
    <w:rsid w:val="002E4025"/>
    <w:rsid w:val="002F0F80"/>
    <w:rsid w:val="002F22C0"/>
    <w:rsid w:val="002F51ED"/>
    <w:rsid w:val="002F79B5"/>
    <w:rsid w:val="0030091F"/>
    <w:rsid w:val="003009C0"/>
    <w:rsid w:val="00305D7D"/>
    <w:rsid w:val="0031076B"/>
    <w:rsid w:val="003112FA"/>
    <w:rsid w:val="00312E88"/>
    <w:rsid w:val="00317942"/>
    <w:rsid w:val="003235E2"/>
    <w:rsid w:val="00325DE0"/>
    <w:rsid w:val="003274A2"/>
    <w:rsid w:val="00335016"/>
    <w:rsid w:val="003357F9"/>
    <w:rsid w:val="00336CD0"/>
    <w:rsid w:val="00336E6B"/>
    <w:rsid w:val="0034576D"/>
    <w:rsid w:val="00346A58"/>
    <w:rsid w:val="003563C1"/>
    <w:rsid w:val="00371079"/>
    <w:rsid w:val="00371F4D"/>
    <w:rsid w:val="0037214D"/>
    <w:rsid w:val="003737D2"/>
    <w:rsid w:val="00374838"/>
    <w:rsid w:val="0037497C"/>
    <w:rsid w:val="00374DE1"/>
    <w:rsid w:val="00375475"/>
    <w:rsid w:val="00376C18"/>
    <w:rsid w:val="0037758E"/>
    <w:rsid w:val="00380B08"/>
    <w:rsid w:val="00380F00"/>
    <w:rsid w:val="003824EB"/>
    <w:rsid w:val="00382D61"/>
    <w:rsid w:val="00382EE6"/>
    <w:rsid w:val="00384570"/>
    <w:rsid w:val="0038604F"/>
    <w:rsid w:val="00386E30"/>
    <w:rsid w:val="003911A6"/>
    <w:rsid w:val="00392688"/>
    <w:rsid w:val="0039271E"/>
    <w:rsid w:val="00394873"/>
    <w:rsid w:val="00396252"/>
    <w:rsid w:val="003A09C5"/>
    <w:rsid w:val="003A0A47"/>
    <w:rsid w:val="003A1A05"/>
    <w:rsid w:val="003A302D"/>
    <w:rsid w:val="003A5CD7"/>
    <w:rsid w:val="003A6485"/>
    <w:rsid w:val="003A6C83"/>
    <w:rsid w:val="003A7463"/>
    <w:rsid w:val="003A7CA2"/>
    <w:rsid w:val="003B1499"/>
    <w:rsid w:val="003B14F7"/>
    <w:rsid w:val="003B1725"/>
    <w:rsid w:val="003B2DCC"/>
    <w:rsid w:val="003B2E7A"/>
    <w:rsid w:val="003B31A2"/>
    <w:rsid w:val="003B32B1"/>
    <w:rsid w:val="003B41A3"/>
    <w:rsid w:val="003B70B8"/>
    <w:rsid w:val="003C0FE4"/>
    <w:rsid w:val="003C20FD"/>
    <w:rsid w:val="003C2796"/>
    <w:rsid w:val="003C33B7"/>
    <w:rsid w:val="003D0160"/>
    <w:rsid w:val="003D422B"/>
    <w:rsid w:val="003D5080"/>
    <w:rsid w:val="003D7E5D"/>
    <w:rsid w:val="003E4922"/>
    <w:rsid w:val="003E4FE4"/>
    <w:rsid w:val="003E520F"/>
    <w:rsid w:val="003E6F77"/>
    <w:rsid w:val="003F0B30"/>
    <w:rsid w:val="003F354B"/>
    <w:rsid w:val="003F7302"/>
    <w:rsid w:val="004006B1"/>
    <w:rsid w:val="00400D2B"/>
    <w:rsid w:val="00401B70"/>
    <w:rsid w:val="00402E9A"/>
    <w:rsid w:val="00404884"/>
    <w:rsid w:val="00410629"/>
    <w:rsid w:val="00411D43"/>
    <w:rsid w:val="004120D8"/>
    <w:rsid w:val="00414FB0"/>
    <w:rsid w:val="00417FD4"/>
    <w:rsid w:val="00420740"/>
    <w:rsid w:val="00422B79"/>
    <w:rsid w:val="00425931"/>
    <w:rsid w:val="00426BD9"/>
    <w:rsid w:val="00430216"/>
    <w:rsid w:val="00436585"/>
    <w:rsid w:val="004365C7"/>
    <w:rsid w:val="0044326D"/>
    <w:rsid w:val="0044442A"/>
    <w:rsid w:val="00444663"/>
    <w:rsid w:val="00444DA7"/>
    <w:rsid w:val="0044679C"/>
    <w:rsid w:val="00453FCE"/>
    <w:rsid w:val="00455764"/>
    <w:rsid w:val="004560D8"/>
    <w:rsid w:val="00456567"/>
    <w:rsid w:val="00460A7F"/>
    <w:rsid w:val="00463D27"/>
    <w:rsid w:val="00464809"/>
    <w:rsid w:val="004654A0"/>
    <w:rsid w:val="004656A4"/>
    <w:rsid w:val="00466E28"/>
    <w:rsid w:val="00467CC8"/>
    <w:rsid w:val="0047152E"/>
    <w:rsid w:val="00472BDB"/>
    <w:rsid w:val="004738B7"/>
    <w:rsid w:val="00474718"/>
    <w:rsid w:val="004820F0"/>
    <w:rsid w:val="004865C7"/>
    <w:rsid w:val="00486BF1"/>
    <w:rsid w:val="00495639"/>
    <w:rsid w:val="00497905"/>
    <w:rsid w:val="004A1107"/>
    <w:rsid w:val="004A24DA"/>
    <w:rsid w:val="004A7F08"/>
    <w:rsid w:val="004B25CB"/>
    <w:rsid w:val="004B45CA"/>
    <w:rsid w:val="004B597F"/>
    <w:rsid w:val="004B75BA"/>
    <w:rsid w:val="004C0690"/>
    <w:rsid w:val="004C2467"/>
    <w:rsid w:val="004C7718"/>
    <w:rsid w:val="004D2A65"/>
    <w:rsid w:val="004D3A4B"/>
    <w:rsid w:val="004D3E09"/>
    <w:rsid w:val="004D4215"/>
    <w:rsid w:val="004E0157"/>
    <w:rsid w:val="004E4C07"/>
    <w:rsid w:val="004F0771"/>
    <w:rsid w:val="004F1090"/>
    <w:rsid w:val="004F15C2"/>
    <w:rsid w:val="004F20C0"/>
    <w:rsid w:val="00500B7B"/>
    <w:rsid w:val="0050100E"/>
    <w:rsid w:val="00504050"/>
    <w:rsid w:val="005071FA"/>
    <w:rsid w:val="00513E02"/>
    <w:rsid w:val="00516667"/>
    <w:rsid w:val="005202D3"/>
    <w:rsid w:val="00523544"/>
    <w:rsid w:val="0052460D"/>
    <w:rsid w:val="00525118"/>
    <w:rsid w:val="00525E7A"/>
    <w:rsid w:val="00527038"/>
    <w:rsid w:val="005328B2"/>
    <w:rsid w:val="00532A41"/>
    <w:rsid w:val="005406DD"/>
    <w:rsid w:val="00540AB7"/>
    <w:rsid w:val="00541D17"/>
    <w:rsid w:val="00542E97"/>
    <w:rsid w:val="00543E69"/>
    <w:rsid w:val="0054585C"/>
    <w:rsid w:val="00552D07"/>
    <w:rsid w:val="00553181"/>
    <w:rsid w:val="00561764"/>
    <w:rsid w:val="005620F8"/>
    <w:rsid w:val="0056235B"/>
    <w:rsid w:val="00563275"/>
    <w:rsid w:val="00566E2E"/>
    <w:rsid w:val="005704D8"/>
    <w:rsid w:val="00570581"/>
    <w:rsid w:val="00574B48"/>
    <w:rsid w:val="00576744"/>
    <w:rsid w:val="00582B7D"/>
    <w:rsid w:val="005849AF"/>
    <w:rsid w:val="00586FD7"/>
    <w:rsid w:val="00587188"/>
    <w:rsid w:val="0059176E"/>
    <w:rsid w:val="0059197E"/>
    <w:rsid w:val="00591EA7"/>
    <w:rsid w:val="0059692A"/>
    <w:rsid w:val="005A1644"/>
    <w:rsid w:val="005A29EB"/>
    <w:rsid w:val="005A365C"/>
    <w:rsid w:val="005B2C0B"/>
    <w:rsid w:val="005B3487"/>
    <w:rsid w:val="005B35AE"/>
    <w:rsid w:val="005B3DE6"/>
    <w:rsid w:val="005B3EA4"/>
    <w:rsid w:val="005B5E7D"/>
    <w:rsid w:val="005C0AE3"/>
    <w:rsid w:val="005C0C3C"/>
    <w:rsid w:val="005D3848"/>
    <w:rsid w:val="005D5916"/>
    <w:rsid w:val="005D7D37"/>
    <w:rsid w:val="005E0BA8"/>
    <w:rsid w:val="005E4821"/>
    <w:rsid w:val="005E49E5"/>
    <w:rsid w:val="005E5453"/>
    <w:rsid w:val="005E60D5"/>
    <w:rsid w:val="005F0151"/>
    <w:rsid w:val="005F09B2"/>
    <w:rsid w:val="005F77F2"/>
    <w:rsid w:val="0060139E"/>
    <w:rsid w:val="00601CE5"/>
    <w:rsid w:val="00603448"/>
    <w:rsid w:val="00604011"/>
    <w:rsid w:val="00606176"/>
    <w:rsid w:val="00607F4D"/>
    <w:rsid w:val="00610612"/>
    <w:rsid w:val="00611326"/>
    <w:rsid w:val="00611434"/>
    <w:rsid w:val="006119E5"/>
    <w:rsid w:val="00611BFA"/>
    <w:rsid w:val="00614B0D"/>
    <w:rsid w:val="00616849"/>
    <w:rsid w:val="00617E20"/>
    <w:rsid w:val="0062342C"/>
    <w:rsid w:val="0062541C"/>
    <w:rsid w:val="006257E3"/>
    <w:rsid w:val="00627861"/>
    <w:rsid w:val="00630B6F"/>
    <w:rsid w:val="0063129D"/>
    <w:rsid w:val="006347DB"/>
    <w:rsid w:val="006355CC"/>
    <w:rsid w:val="0064482A"/>
    <w:rsid w:val="006474CD"/>
    <w:rsid w:val="00647798"/>
    <w:rsid w:val="00652353"/>
    <w:rsid w:val="00654126"/>
    <w:rsid w:val="00654C50"/>
    <w:rsid w:val="006550F0"/>
    <w:rsid w:val="0065746B"/>
    <w:rsid w:val="006653C4"/>
    <w:rsid w:val="00666C59"/>
    <w:rsid w:val="00666E5F"/>
    <w:rsid w:val="00666EF5"/>
    <w:rsid w:val="00667434"/>
    <w:rsid w:val="0067633D"/>
    <w:rsid w:val="006765D4"/>
    <w:rsid w:val="00677A94"/>
    <w:rsid w:val="00677CC4"/>
    <w:rsid w:val="00682F1D"/>
    <w:rsid w:val="0068740A"/>
    <w:rsid w:val="00687BE4"/>
    <w:rsid w:val="00696A4C"/>
    <w:rsid w:val="00697AD4"/>
    <w:rsid w:val="006A06B7"/>
    <w:rsid w:val="006A18ED"/>
    <w:rsid w:val="006A338B"/>
    <w:rsid w:val="006A37D8"/>
    <w:rsid w:val="006A5E50"/>
    <w:rsid w:val="006A7905"/>
    <w:rsid w:val="006A7D66"/>
    <w:rsid w:val="006B7CB7"/>
    <w:rsid w:val="006C3F54"/>
    <w:rsid w:val="006C456B"/>
    <w:rsid w:val="006C5771"/>
    <w:rsid w:val="006C57B0"/>
    <w:rsid w:val="006D1362"/>
    <w:rsid w:val="006D18B2"/>
    <w:rsid w:val="006D4F5A"/>
    <w:rsid w:val="006D53F7"/>
    <w:rsid w:val="006D5601"/>
    <w:rsid w:val="006D70DF"/>
    <w:rsid w:val="006E0ADD"/>
    <w:rsid w:val="006E1F6D"/>
    <w:rsid w:val="006E4287"/>
    <w:rsid w:val="006E5AC2"/>
    <w:rsid w:val="006E69E0"/>
    <w:rsid w:val="006E6A45"/>
    <w:rsid w:val="006F0297"/>
    <w:rsid w:val="006F1B9A"/>
    <w:rsid w:val="006F36F6"/>
    <w:rsid w:val="006F6750"/>
    <w:rsid w:val="00701EF8"/>
    <w:rsid w:val="00702A0F"/>
    <w:rsid w:val="007076A3"/>
    <w:rsid w:val="007100C6"/>
    <w:rsid w:val="0071241B"/>
    <w:rsid w:val="00714172"/>
    <w:rsid w:val="00715EEC"/>
    <w:rsid w:val="00716645"/>
    <w:rsid w:val="00722396"/>
    <w:rsid w:val="007256AA"/>
    <w:rsid w:val="00725DE8"/>
    <w:rsid w:val="00726865"/>
    <w:rsid w:val="00731FA0"/>
    <w:rsid w:val="00732D51"/>
    <w:rsid w:val="00734890"/>
    <w:rsid w:val="00734C68"/>
    <w:rsid w:val="00734EDA"/>
    <w:rsid w:val="00735FA1"/>
    <w:rsid w:val="00736875"/>
    <w:rsid w:val="007375FE"/>
    <w:rsid w:val="00740F15"/>
    <w:rsid w:val="0074288C"/>
    <w:rsid w:val="007452A3"/>
    <w:rsid w:val="00746644"/>
    <w:rsid w:val="00746D1D"/>
    <w:rsid w:val="00753913"/>
    <w:rsid w:val="00753F02"/>
    <w:rsid w:val="00761671"/>
    <w:rsid w:val="00767987"/>
    <w:rsid w:val="007700E1"/>
    <w:rsid w:val="00771253"/>
    <w:rsid w:val="00771F80"/>
    <w:rsid w:val="00772214"/>
    <w:rsid w:val="00773DF5"/>
    <w:rsid w:val="00780AB4"/>
    <w:rsid w:val="00785187"/>
    <w:rsid w:val="007871BF"/>
    <w:rsid w:val="007923A0"/>
    <w:rsid w:val="007943CD"/>
    <w:rsid w:val="00794FA9"/>
    <w:rsid w:val="00796807"/>
    <w:rsid w:val="00797386"/>
    <w:rsid w:val="007A0499"/>
    <w:rsid w:val="007A0B4C"/>
    <w:rsid w:val="007A0B9E"/>
    <w:rsid w:val="007A1539"/>
    <w:rsid w:val="007A66F7"/>
    <w:rsid w:val="007A7680"/>
    <w:rsid w:val="007B69BE"/>
    <w:rsid w:val="007C50A0"/>
    <w:rsid w:val="007D322E"/>
    <w:rsid w:val="007D46C5"/>
    <w:rsid w:val="007E4694"/>
    <w:rsid w:val="007E6C27"/>
    <w:rsid w:val="007F0E93"/>
    <w:rsid w:val="007F4D10"/>
    <w:rsid w:val="007F60E1"/>
    <w:rsid w:val="007F7A22"/>
    <w:rsid w:val="00806EF7"/>
    <w:rsid w:val="00810868"/>
    <w:rsid w:val="00810F28"/>
    <w:rsid w:val="008122CC"/>
    <w:rsid w:val="00817150"/>
    <w:rsid w:val="00817E36"/>
    <w:rsid w:val="00821AC1"/>
    <w:rsid w:val="0082331C"/>
    <w:rsid w:val="00823FE1"/>
    <w:rsid w:val="00827346"/>
    <w:rsid w:val="00830AAE"/>
    <w:rsid w:val="00831764"/>
    <w:rsid w:val="008318A0"/>
    <w:rsid w:val="00832741"/>
    <w:rsid w:val="0083577F"/>
    <w:rsid w:val="00837251"/>
    <w:rsid w:val="0084020F"/>
    <w:rsid w:val="00840C53"/>
    <w:rsid w:val="008459AC"/>
    <w:rsid w:val="00846644"/>
    <w:rsid w:val="00850778"/>
    <w:rsid w:val="00853E93"/>
    <w:rsid w:val="008555C4"/>
    <w:rsid w:val="00855FD5"/>
    <w:rsid w:val="00860070"/>
    <w:rsid w:val="00861CE2"/>
    <w:rsid w:val="00867958"/>
    <w:rsid w:val="0087125B"/>
    <w:rsid w:val="008755E0"/>
    <w:rsid w:val="00877A2E"/>
    <w:rsid w:val="008809ED"/>
    <w:rsid w:val="008820EB"/>
    <w:rsid w:val="00883B31"/>
    <w:rsid w:val="00884F87"/>
    <w:rsid w:val="008872EA"/>
    <w:rsid w:val="00887DB9"/>
    <w:rsid w:val="00887F00"/>
    <w:rsid w:val="00891C49"/>
    <w:rsid w:val="008929A3"/>
    <w:rsid w:val="00892B2D"/>
    <w:rsid w:val="0089437F"/>
    <w:rsid w:val="008948D4"/>
    <w:rsid w:val="008A1886"/>
    <w:rsid w:val="008A5AB1"/>
    <w:rsid w:val="008A60D0"/>
    <w:rsid w:val="008B3221"/>
    <w:rsid w:val="008B4830"/>
    <w:rsid w:val="008B5CDB"/>
    <w:rsid w:val="008C0D16"/>
    <w:rsid w:val="008C5091"/>
    <w:rsid w:val="008C5E2C"/>
    <w:rsid w:val="008C6490"/>
    <w:rsid w:val="008C6F73"/>
    <w:rsid w:val="008D0F27"/>
    <w:rsid w:val="008D4514"/>
    <w:rsid w:val="008D7B8F"/>
    <w:rsid w:val="008E0A1B"/>
    <w:rsid w:val="008E50FB"/>
    <w:rsid w:val="008E687F"/>
    <w:rsid w:val="008E72C4"/>
    <w:rsid w:val="008F189D"/>
    <w:rsid w:val="008F7931"/>
    <w:rsid w:val="00903410"/>
    <w:rsid w:val="0090400B"/>
    <w:rsid w:val="00904C35"/>
    <w:rsid w:val="009061BB"/>
    <w:rsid w:val="00910A89"/>
    <w:rsid w:val="009119D3"/>
    <w:rsid w:val="00912166"/>
    <w:rsid w:val="00914C9D"/>
    <w:rsid w:val="009156B6"/>
    <w:rsid w:val="00915E83"/>
    <w:rsid w:val="00917563"/>
    <w:rsid w:val="00926A29"/>
    <w:rsid w:val="00926A7B"/>
    <w:rsid w:val="00926C51"/>
    <w:rsid w:val="00926D84"/>
    <w:rsid w:val="00930BCE"/>
    <w:rsid w:val="00930C5F"/>
    <w:rsid w:val="00933139"/>
    <w:rsid w:val="0093357D"/>
    <w:rsid w:val="009346C7"/>
    <w:rsid w:val="0093496A"/>
    <w:rsid w:val="00935760"/>
    <w:rsid w:val="009360CE"/>
    <w:rsid w:val="009371F9"/>
    <w:rsid w:val="00937A20"/>
    <w:rsid w:val="00941D9D"/>
    <w:rsid w:val="00942062"/>
    <w:rsid w:val="009452D4"/>
    <w:rsid w:val="009468B5"/>
    <w:rsid w:val="00950ECB"/>
    <w:rsid w:val="0095186E"/>
    <w:rsid w:val="00953BE5"/>
    <w:rsid w:val="00961137"/>
    <w:rsid w:val="00961DAA"/>
    <w:rsid w:val="00963211"/>
    <w:rsid w:val="00966FC1"/>
    <w:rsid w:val="00970A74"/>
    <w:rsid w:val="00971A0A"/>
    <w:rsid w:val="00971FD0"/>
    <w:rsid w:val="00972B48"/>
    <w:rsid w:val="0097335A"/>
    <w:rsid w:val="00973452"/>
    <w:rsid w:val="009774E8"/>
    <w:rsid w:val="00977AE9"/>
    <w:rsid w:val="00977E80"/>
    <w:rsid w:val="0098342D"/>
    <w:rsid w:val="009877B7"/>
    <w:rsid w:val="009929C6"/>
    <w:rsid w:val="00994784"/>
    <w:rsid w:val="009974C3"/>
    <w:rsid w:val="009A0B93"/>
    <w:rsid w:val="009A0C6B"/>
    <w:rsid w:val="009A0EB9"/>
    <w:rsid w:val="009A396F"/>
    <w:rsid w:val="009A7384"/>
    <w:rsid w:val="009B02BD"/>
    <w:rsid w:val="009B306C"/>
    <w:rsid w:val="009B594D"/>
    <w:rsid w:val="009B66F2"/>
    <w:rsid w:val="009B6767"/>
    <w:rsid w:val="009B7897"/>
    <w:rsid w:val="009C3832"/>
    <w:rsid w:val="009C5FBC"/>
    <w:rsid w:val="009D1700"/>
    <w:rsid w:val="009D1A20"/>
    <w:rsid w:val="009D7374"/>
    <w:rsid w:val="009D7B26"/>
    <w:rsid w:val="009E24EF"/>
    <w:rsid w:val="009E4E49"/>
    <w:rsid w:val="009E7404"/>
    <w:rsid w:val="009F01D3"/>
    <w:rsid w:val="009F17C2"/>
    <w:rsid w:val="009F2F7B"/>
    <w:rsid w:val="009F5836"/>
    <w:rsid w:val="00A01D79"/>
    <w:rsid w:val="00A01FF5"/>
    <w:rsid w:val="00A038FB"/>
    <w:rsid w:val="00A0400A"/>
    <w:rsid w:val="00A07A49"/>
    <w:rsid w:val="00A13A8D"/>
    <w:rsid w:val="00A15BF2"/>
    <w:rsid w:val="00A16532"/>
    <w:rsid w:val="00A170C6"/>
    <w:rsid w:val="00A2002B"/>
    <w:rsid w:val="00A216D9"/>
    <w:rsid w:val="00A21A65"/>
    <w:rsid w:val="00A22D99"/>
    <w:rsid w:val="00A231E7"/>
    <w:rsid w:val="00A2381B"/>
    <w:rsid w:val="00A23979"/>
    <w:rsid w:val="00A242C3"/>
    <w:rsid w:val="00A242FD"/>
    <w:rsid w:val="00A25192"/>
    <w:rsid w:val="00A3193A"/>
    <w:rsid w:val="00A365E0"/>
    <w:rsid w:val="00A372DF"/>
    <w:rsid w:val="00A40311"/>
    <w:rsid w:val="00A40557"/>
    <w:rsid w:val="00A4128A"/>
    <w:rsid w:val="00A45A18"/>
    <w:rsid w:val="00A522C0"/>
    <w:rsid w:val="00A573BA"/>
    <w:rsid w:val="00A61604"/>
    <w:rsid w:val="00A6242E"/>
    <w:rsid w:val="00A62807"/>
    <w:rsid w:val="00A62881"/>
    <w:rsid w:val="00A70903"/>
    <w:rsid w:val="00A73C2A"/>
    <w:rsid w:val="00A7435D"/>
    <w:rsid w:val="00A74836"/>
    <w:rsid w:val="00A76D3A"/>
    <w:rsid w:val="00A84D23"/>
    <w:rsid w:val="00A87E00"/>
    <w:rsid w:val="00A91399"/>
    <w:rsid w:val="00A93407"/>
    <w:rsid w:val="00A9758B"/>
    <w:rsid w:val="00AA028A"/>
    <w:rsid w:val="00AA4F34"/>
    <w:rsid w:val="00AA69A7"/>
    <w:rsid w:val="00AA7B8B"/>
    <w:rsid w:val="00AB160C"/>
    <w:rsid w:val="00AB232A"/>
    <w:rsid w:val="00AB3C09"/>
    <w:rsid w:val="00AB4157"/>
    <w:rsid w:val="00AB4B2A"/>
    <w:rsid w:val="00AB6807"/>
    <w:rsid w:val="00AB7AC3"/>
    <w:rsid w:val="00AC236E"/>
    <w:rsid w:val="00AC3D6B"/>
    <w:rsid w:val="00AC5C05"/>
    <w:rsid w:val="00AC6BE2"/>
    <w:rsid w:val="00AC73D0"/>
    <w:rsid w:val="00AD0507"/>
    <w:rsid w:val="00AD0C2D"/>
    <w:rsid w:val="00AD2F8C"/>
    <w:rsid w:val="00AD3F8E"/>
    <w:rsid w:val="00AD6705"/>
    <w:rsid w:val="00AF03AD"/>
    <w:rsid w:val="00AF3D56"/>
    <w:rsid w:val="00AF4231"/>
    <w:rsid w:val="00AF5725"/>
    <w:rsid w:val="00AF5890"/>
    <w:rsid w:val="00AF7249"/>
    <w:rsid w:val="00AF72C7"/>
    <w:rsid w:val="00AF7C25"/>
    <w:rsid w:val="00B0005F"/>
    <w:rsid w:val="00B012C3"/>
    <w:rsid w:val="00B04A95"/>
    <w:rsid w:val="00B11C00"/>
    <w:rsid w:val="00B152B0"/>
    <w:rsid w:val="00B20ADB"/>
    <w:rsid w:val="00B215C3"/>
    <w:rsid w:val="00B22106"/>
    <w:rsid w:val="00B22E35"/>
    <w:rsid w:val="00B24967"/>
    <w:rsid w:val="00B30C47"/>
    <w:rsid w:val="00B31023"/>
    <w:rsid w:val="00B317CD"/>
    <w:rsid w:val="00B31A2D"/>
    <w:rsid w:val="00B32A87"/>
    <w:rsid w:val="00B33C71"/>
    <w:rsid w:val="00B43A69"/>
    <w:rsid w:val="00B44152"/>
    <w:rsid w:val="00B47268"/>
    <w:rsid w:val="00B51265"/>
    <w:rsid w:val="00B5608E"/>
    <w:rsid w:val="00B601E3"/>
    <w:rsid w:val="00B61911"/>
    <w:rsid w:val="00B6454A"/>
    <w:rsid w:val="00B7077D"/>
    <w:rsid w:val="00B70AE6"/>
    <w:rsid w:val="00B7150C"/>
    <w:rsid w:val="00B74821"/>
    <w:rsid w:val="00B808F5"/>
    <w:rsid w:val="00B84A4D"/>
    <w:rsid w:val="00B8766D"/>
    <w:rsid w:val="00B9727D"/>
    <w:rsid w:val="00B97F22"/>
    <w:rsid w:val="00BB087F"/>
    <w:rsid w:val="00BB0D52"/>
    <w:rsid w:val="00BB1FCB"/>
    <w:rsid w:val="00BB32A2"/>
    <w:rsid w:val="00BB3842"/>
    <w:rsid w:val="00BB3849"/>
    <w:rsid w:val="00BC0CFD"/>
    <w:rsid w:val="00BC0EA6"/>
    <w:rsid w:val="00BC2358"/>
    <w:rsid w:val="00BC3B29"/>
    <w:rsid w:val="00BC51DE"/>
    <w:rsid w:val="00BD0AB9"/>
    <w:rsid w:val="00BD27CE"/>
    <w:rsid w:val="00BD28D1"/>
    <w:rsid w:val="00BD2D84"/>
    <w:rsid w:val="00BE0447"/>
    <w:rsid w:val="00BE05F1"/>
    <w:rsid w:val="00BE2EA5"/>
    <w:rsid w:val="00BE4DC0"/>
    <w:rsid w:val="00BE548F"/>
    <w:rsid w:val="00BE7CCE"/>
    <w:rsid w:val="00BE7E6F"/>
    <w:rsid w:val="00BF2558"/>
    <w:rsid w:val="00BF458E"/>
    <w:rsid w:val="00BF5D2A"/>
    <w:rsid w:val="00BF62F0"/>
    <w:rsid w:val="00C01D93"/>
    <w:rsid w:val="00C1008B"/>
    <w:rsid w:val="00C10F49"/>
    <w:rsid w:val="00C111FF"/>
    <w:rsid w:val="00C1158B"/>
    <w:rsid w:val="00C1476E"/>
    <w:rsid w:val="00C14D97"/>
    <w:rsid w:val="00C17548"/>
    <w:rsid w:val="00C201E5"/>
    <w:rsid w:val="00C20235"/>
    <w:rsid w:val="00C20D5E"/>
    <w:rsid w:val="00C227C2"/>
    <w:rsid w:val="00C23408"/>
    <w:rsid w:val="00C27F0B"/>
    <w:rsid w:val="00C3032A"/>
    <w:rsid w:val="00C30F12"/>
    <w:rsid w:val="00C3158D"/>
    <w:rsid w:val="00C331F8"/>
    <w:rsid w:val="00C35CDE"/>
    <w:rsid w:val="00C40F54"/>
    <w:rsid w:val="00C41D1B"/>
    <w:rsid w:val="00C420E1"/>
    <w:rsid w:val="00C42186"/>
    <w:rsid w:val="00C4305E"/>
    <w:rsid w:val="00C472D0"/>
    <w:rsid w:val="00C50C8A"/>
    <w:rsid w:val="00C5188B"/>
    <w:rsid w:val="00C5412C"/>
    <w:rsid w:val="00C6129F"/>
    <w:rsid w:val="00C6238D"/>
    <w:rsid w:val="00C648D5"/>
    <w:rsid w:val="00C65269"/>
    <w:rsid w:val="00C657D3"/>
    <w:rsid w:val="00C67CA2"/>
    <w:rsid w:val="00C722B5"/>
    <w:rsid w:val="00C72374"/>
    <w:rsid w:val="00C7541B"/>
    <w:rsid w:val="00C76A29"/>
    <w:rsid w:val="00C805FA"/>
    <w:rsid w:val="00C82767"/>
    <w:rsid w:val="00C83CCD"/>
    <w:rsid w:val="00C84B8E"/>
    <w:rsid w:val="00C868C2"/>
    <w:rsid w:val="00C87E4B"/>
    <w:rsid w:val="00C90213"/>
    <w:rsid w:val="00C9027E"/>
    <w:rsid w:val="00C91310"/>
    <w:rsid w:val="00C92724"/>
    <w:rsid w:val="00C952EE"/>
    <w:rsid w:val="00C96B66"/>
    <w:rsid w:val="00CA0FE7"/>
    <w:rsid w:val="00CA1CF6"/>
    <w:rsid w:val="00CA2B74"/>
    <w:rsid w:val="00CA456B"/>
    <w:rsid w:val="00CA5500"/>
    <w:rsid w:val="00CA5F5A"/>
    <w:rsid w:val="00CA6A7C"/>
    <w:rsid w:val="00CB36E0"/>
    <w:rsid w:val="00CB6141"/>
    <w:rsid w:val="00CC27D5"/>
    <w:rsid w:val="00CC2B14"/>
    <w:rsid w:val="00CC40EE"/>
    <w:rsid w:val="00CD318E"/>
    <w:rsid w:val="00CD3196"/>
    <w:rsid w:val="00CD50F3"/>
    <w:rsid w:val="00CD7CA5"/>
    <w:rsid w:val="00CE2B1B"/>
    <w:rsid w:val="00CE32A3"/>
    <w:rsid w:val="00CE3757"/>
    <w:rsid w:val="00CE390D"/>
    <w:rsid w:val="00CE3CE4"/>
    <w:rsid w:val="00CE50DF"/>
    <w:rsid w:val="00CF4F59"/>
    <w:rsid w:val="00CF5B47"/>
    <w:rsid w:val="00CF5E9C"/>
    <w:rsid w:val="00D00A56"/>
    <w:rsid w:val="00D01767"/>
    <w:rsid w:val="00D02165"/>
    <w:rsid w:val="00D064AC"/>
    <w:rsid w:val="00D10A11"/>
    <w:rsid w:val="00D153C4"/>
    <w:rsid w:val="00D17EE6"/>
    <w:rsid w:val="00D21033"/>
    <w:rsid w:val="00D222F5"/>
    <w:rsid w:val="00D22F9F"/>
    <w:rsid w:val="00D25D96"/>
    <w:rsid w:val="00D312F2"/>
    <w:rsid w:val="00D344AD"/>
    <w:rsid w:val="00D37C59"/>
    <w:rsid w:val="00D4049A"/>
    <w:rsid w:val="00D41E86"/>
    <w:rsid w:val="00D43460"/>
    <w:rsid w:val="00D45489"/>
    <w:rsid w:val="00D46DC2"/>
    <w:rsid w:val="00D53018"/>
    <w:rsid w:val="00D530E3"/>
    <w:rsid w:val="00D56651"/>
    <w:rsid w:val="00D56F80"/>
    <w:rsid w:val="00D60402"/>
    <w:rsid w:val="00D61292"/>
    <w:rsid w:val="00D66D88"/>
    <w:rsid w:val="00D727A0"/>
    <w:rsid w:val="00D73D68"/>
    <w:rsid w:val="00D75528"/>
    <w:rsid w:val="00D76E65"/>
    <w:rsid w:val="00D77D39"/>
    <w:rsid w:val="00D869A3"/>
    <w:rsid w:val="00D90740"/>
    <w:rsid w:val="00D90B8A"/>
    <w:rsid w:val="00D9569E"/>
    <w:rsid w:val="00D95D39"/>
    <w:rsid w:val="00D9627C"/>
    <w:rsid w:val="00D972A8"/>
    <w:rsid w:val="00D9770C"/>
    <w:rsid w:val="00DA138D"/>
    <w:rsid w:val="00DA4EF8"/>
    <w:rsid w:val="00DA66DE"/>
    <w:rsid w:val="00DA73C1"/>
    <w:rsid w:val="00DA7C79"/>
    <w:rsid w:val="00DB1166"/>
    <w:rsid w:val="00DB274D"/>
    <w:rsid w:val="00DB2934"/>
    <w:rsid w:val="00DB2F6E"/>
    <w:rsid w:val="00DB3889"/>
    <w:rsid w:val="00DB53F5"/>
    <w:rsid w:val="00DB5CD6"/>
    <w:rsid w:val="00DC69E3"/>
    <w:rsid w:val="00DD0D6F"/>
    <w:rsid w:val="00DD3716"/>
    <w:rsid w:val="00DD3A6F"/>
    <w:rsid w:val="00DD4DB3"/>
    <w:rsid w:val="00DD701F"/>
    <w:rsid w:val="00DE2DC7"/>
    <w:rsid w:val="00DE4CCE"/>
    <w:rsid w:val="00DE5EAE"/>
    <w:rsid w:val="00DE7512"/>
    <w:rsid w:val="00DE785D"/>
    <w:rsid w:val="00DF5100"/>
    <w:rsid w:val="00DF74F9"/>
    <w:rsid w:val="00E00535"/>
    <w:rsid w:val="00E03D22"/>
    <w:rsid w:val="00E1118D"/>
    <w:rsid w:val="00E16C93"/>
    <w:rsid w:val="00E16D75"/>
    <w:rsid w:val="00E210B3"/>
    <w:rsid w:val="00E23016"/>
    <w:rsid w:val="00E244BC"/>
    <w:rsid w:val="00E24A61"/>
    <w:rsid w:val="00E270C2"/>
    <w:rsid w:val="00E31496"/>
    <w:rsid w:val="00E31C09"/>
    <w:rsid w:val="00E36462"/>
    <w:rsid w:val="00E371F9"/>
    <w:rsid w:val="00E4177F"/>
    <w:rsid w:val="00E41990"/>
    <w:rsid w:val="00E433CC"/>
    <w:rsid w:val="00E47933"/>
    <w:rsid w:val="00E51026"/>
    <w:rsid w:val="00E5336F"/>
    <w:rsid w:val="00E57B17"/>
    <w:rsid w:val="00E651A2"/>
    <w:rsid w:val="00E65AFF"/>
    <w:rsid w:val="00E70CC5"/>
    <w:rsid w:val="00E76006"/>
    <w:rsid w:val="00E84467"/>
    <w:rsid w:val="00E84D6D"/>
    <w:rsid w:val="00E87346"/>
    <w:rsid w:val="00E87C46"/>
    <w:rsid w:val="00E904B2"/>
    <w:rsid w:val="00E93450"/>
    <w:rsid w:val="00E93BD8"/>
    <w:rsid w:val="00E9494F"/>
    <w:rsid w:val="00E94E4B"/>
    <w:rsid w:val="00EA1C83"/>
    <w:rsid w:val="00EA21AA"/>
    <w:rsid w:val="00EA266D"/>
    <w:rsid w:val="00EA4B20"/>
    <w:rsid w:val="00EB2C47"/>
    <w:rsid w:val="00EC1A0A"/>
    <w:rsid w:val="00EC4607"/>
    <w:rsid w:val="00ED0246"/>
    <w:rsid w:val="00ED5555"/>
    <w:rsid w:val="00ED60A4"/>
    <w:rsid w:val="00EE53FE"/>
    <w:rsid w:val="00EE57D8"/>
    <w:rsid w:val="00EE5F6E"/>
    <w:rsid w:val="00EE6E9A"/>
    <w:rsid w:val="00EF02E5"/>
    <w:rsid w:val="00EF1D21"/>
    <w:rsid w:val="00EF1FAE"/>
    <w:rsid w:val="00EF4D41"/>
    <w:rsid w:val="00EF51BE"/>
    <w:rsid w:val="00EF5A1B"/>
    <w:rsid w:val="00EF5C03"/>
    <w:rsid w:val="00EF5C5E"/>
    <w:rsid w:val="00F00B34"/>
    <w:rsid w:val="00F01855"/>
    <w:rsid w:val="00F02044"/>
    <w:rsid w:val="00F0463A"/>
    <w:rsid w:val="00F0531C"/>
    <w:rsid w:val="00F065AE"/>
    <w:rsid w:val="00F06A35"/>
    <w:rsid w:val="00F06C73"/>
    <w:rsid w:val="00F105CE"/>
    <w:rsid w:val="00F10D4B"/>
    <w:rsid w:val="00F1280F"/>
    <w:rsid w:val="00F13CA1"/>
    <w:rsid w:val="00F207AB"/>
    <w:rsid w:val="00F20994"/>
    <w:rsid w:val="00F20BAA"/>
    <w:rsid w:val="00F22CC5"/>
    <w:rsid w:val="00F23591"/>
    <w:rsid w:val="00F2381B"/>
    <w:rsid w:val="00F23BC2"/>
    <w:rsid w:val="00F2422C"/>
    <w:rsid w:val="00F2440E"/>
    <w:rsid w:val="00F25BD7"/>
    <w:rsid w:val="00F341EB"/>
    <w:rsid w:val="00F341EF"/>
    <w:rsid w:val="00F34C56"/>
    <w:rsid w:val="00F3599F"/>
    <w:rsid w:val="00F4446B"/>
    <w:rsid w:val="00F44EBA"/>
    <w:rsid w:val="00F50B15"/>
    <w:rsid w:val="00F52193"/>
    <w:rsid w:val="00F52C32"/>
    <w:rsid w:val="00F5319A"/>
    <w:rsid w:val="00F5326B"/>
    <w:rsid w:val="00F53510"/>
    <w:rsid w:val="00F54337"/>
    <w:rsid w:val="00F55139"/>
    <w:rsid w:val="00F56828"/>
    <w:rsid w:val="00F56E6A"/>
    <w:rsid w:val="00F56E97"/>
    <w:rsid w:val="00F62CF1"/>
    <w:rsid w:val="00F65622"/>
    <w:rsid w:val="00F65C25"/>
    <w:rsid w:val="00F661F4"/>
    <w:rsid w:val="00F6679C"/>
    <w:rsid w:val="00F669CF"/>
    <w:rsid w:val="00F676E4"/>
    <w:rsid w:val="00F6796E"/>
    <w:rsid w:val="00F67EEB"/>
    <w:rsid w:val="00F707C9"/>
    <w:rsid w:val="00F7260B"/>
    <w:rsid w:val="00F74FBF"/>
    <w:rsid w:val="00F81F82"/>
    <w:rsid w:val="00F843EE"/>
    <w:rsid w:val="00F8634B"/>
    <w:rsid w:val="00F86B3E"/>
    <w:rsid w:val="00F918E9"/>
    <w:rsid w:val="00F919D4"/>
    <w:rsid w:val="00F92553"/>
    <w:rsid w:val="00F932F8"/>
    <w:rsid w:val="00F94C3F"/>
    <w:rsid w:val="00F96271"/>
    <w:rsid w:val="00F970C7"/>
    <w:rsid w:val="00F9767C"/>
    <w:rsid w:val="00F97E66"/>
    <w:rsid w:val="00FA1199"/>
    <w:rsid w:val="00FA1FCE"/>
    <w:rsid w:val="00FA3253"/>
    <w:rsid w:val="00FA63B2"/>
    <w:rsid w:val="00FA647D"/>
    <w:rsid w:val="00FB16D0"/>
    <w:rsid w:val="00FB23F8"/>
    <w:rsid w:val="00FB2F43"/>
    <w:rsid w:val="00FB3F12"/>
    <w:rsid w:val="00FB6D68"/>
    <w:rsid w:val="00FB705C"/>
    <w:rsid w:val="00FC264B"/>
    <w:rsid w:val="00FC335B"/>
    <w:rsid w:val="00FC5EA4"/>
    <w:rsid w:val="00FD1464"/>
    <w:rsid w:val="00FD1FB1"/>
    <w:rsid w:val="00FD2C2D"/>
    <w:rsid w:val="00FE0796"/>
    <w:rsid w:val="00FE089B"/>
    <w:rsid w:val="00FE2B9A"/>
    <w:rsid w:val="00FE347E"/>
    <w:rsid w:val="00FE3956"/>
    <w:rsid w:val="00FE4737"/>
    <w:rsid w:val="00FE490D"/>
    <w:rsid w:val="00FE5CE3"/>
    <w:rsid w:val="00FE6107"/>
    <w:rsid w:val="00FE65C4"/>
    <w:rsid w:val="00FE71FB"/>
    <w:rsid w:val="00FF628D"/>
    <w:rsid w:val="00FF62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67B05296"/>
  <w15:docId w15:val="{14BCB4F7-A268-409B-B49A-8D0EE3B1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before="60" w:after="60" w:line="360" w:lineRule="atLeast"/>
        <w:ind w:firstLine="7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EFD"/>
    <w:pPr>
      <w:spacing w:after="0" w:line="240" w:lineRule="auto"/>
    </w:pPr>
  </w:style>
  <w:style w:type="paragraph" w:styleId="Heading1">
    <w:name w:val="heading 1"/>
    <w:basedOn w:val="Normal"/>
    <w:next w:val="Normal"/>
    <w:link w:val="Heading1Char"/>
    <w:qFormat/>
    <w:rsid w:val="002D6246"/>
    <w:pPr>
      <w:keepNext/>
      <w:spacing w:before="0"/>
      <w:ind w:firstLine="0"/>
      <w:jc w:val="center"/>
      <w:outlineLvl w:val="0"/>
    </w:pPr>
    <w:rPr>
      <w:rFonts w:ascii=".VnTime" w:eastAsia="Times New Roman" w:hAnsi=".VnTime" w:cs="Times New Roman"/>
      <w:b/>
      <w:sz w:val="26"/>
      <w:szCs w:val="20"/>
      <w:u w:val="single"/>
    </w:rPr>
  </w:style>
  <w:style w:type="paragraph" w:styleId="Heading2">
    <w:name w:val="heading 2"/>
    <w:basedOn w:val="Normal"/>
    <w:next w:val="Normal"/>
    <w:link w:val="Heading2Char"/>
    <w:uiPriority w:val="9"/>
    <w:semiHidden/>
    <w:unhideWhenUsed/>
    <w:qFormat/>
    <w:rsid w:val="0050405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2F51ED"/>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420740"/>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F9627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4F32"/>
    <w:pPr>
      <w:ind w:left="720"/>
      <w:contextualSpacing/>
    </w:pPr>
  </w:style>
  <w:style w:type="character" w:customStyle="1" w:styleId="Heading1Char">
    <w:name w:val="Heading 1 Char"/>
    <w:basedOn w:val="DefaultParagraphFont"/>
    <w:link w:val="Heading1"/>
    <w:rsid w:val="002D6246"/>
    <w:rPr>
      <w:rFonts w:ascii=".VnTime" w:eastAsia="Times New Roman" w:hAnsi=".VnTime" w:cs="Times New Roman"/>
      <w:b/>
      <w:sz w:val="26"/>
      <w:szCs w:val="20"/>
      <w:u w:val="single"/>
    </w:rPr>
  </w:style>
  <w:style w:type="paragraph" w:styleId="BalloonText">
    <w:name w:val="Balloon Text"/>
    <w:basedOn w:val="Normal"/>
    <w:link w:val="BalloonTextChar"/>
    <w:uiPriority w:val="99"/>
    <w:semiHidden/>
    <w:unhideWhenUsed/>
    <w:rsid w:val="007F7A22"/>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7A22"/>
    <w:rPr>
      <w:rFonts w:ascii="Tahoma" w:hAnsi="Tahoma" w:cs="Tahoma"/>
      <w:sz w:val="16"/>
      <w:szCs w:val="16"/>
    </w:rPr>
  </w:style>
  <w:style w:type="paragraph" w:styleId="Header">
    <w:name w:val="header"/>
    <w:basedOn w:val="Normal"/>
    <w:link w:val="HeaderChar"/>
    <w:uiPriority w:val="99"/>
    <w:unhideWhenUsed/>
    <w:rsid w:val="007F7A22"/>
    <w:pPr>
      <w:tabs>
        <w:tab w:val="center" w:pos="4680"/>
        <w:tab w:val="right" w:pos="9360"/>
      </w:tabs>
      <w:spacing w:before="0"/>
    </w:pPr>
  </w:style>
  <w:style w:type="character" w:customStyle="1" w:styleId="HeaderChar">
    <w:name w:val="Header Char"/>
    <w:basedOn w:val="DefaultParagraphFont"/>
    <w:link w:val="Header"/>
    <w:uiPriority w:val="99"/>
    <w:rsid w:val="007F7A22"/>
  </w:style>
  <w:style w:type="paragraph" w:styleId="Footer">
    <w:name w:val="footer"/>
    <w:basedOn w:val="Normal"/>
    <w:link w:val="FooterChar"/>
    <w:uiPriority w:val="99"/>
    <w:unhideWhenUsed/>
    <w:rsid w:val="007F7A22"/>
    <w:pPr>
      <w:tabs>
        <w:tab w:val="center" w:pos="4680"/>
        <w:tab w:val="right" w:pos="9360"/>
      </w:tabs>
      <w:spacing w:before="0"/>
    </w:pPr>
  </w:style>
  <w:style w:type="character" w:customStyle="1" w:styleId="FooterChar">
    <w:name w:val="Footer Char"/>
    <w:basedOn w:val="DefaultParagraphFont"/>
    <w:link w:val="Footer"/>
    <w:uiPriority w:val="99"/>
    <w:rsid w:val="007F7A22"/>
  </w:style>
  <w:style w:type="character" w:customStyle="1" w:styleId="Heading2Char">
    <w:name w:val="Heading 2 Char"/>
    <w:basedOn w:val="DefaultParagraphFont"/>
    <w:link w:val="Heading2"/>
    <w:uiPriority w:val="9"/>
    <w:semiHidden/>
    <w:rsid w:val="00504050"/>
    <w:rPr>
      <w:rFonts w:asciiTheme="majorHAnsi" w:eastAsiaTheme="majorEastAsia" w:hAnsiTheme="majorHAnsi" w:cstheme="majorBidi"/>
      <w:color w:val="2E74B5" w:themeColor="accent1" w:themeShade="BF"/>
      <w:sz w:val="26"/>
      <w:szCs w:val="26"/>
    </w:rPr>
  </w:style>
  <w:style w:type="paragraph" w:styleId="EndnoteText">
    <w:name w:val="endnote text"/>
    <w:basedOn w:val="Normal"/>
    <w:link w:val="EndnoteTextChar"/>
    <w:uiPriority w:val="99"/>
    <w:semiHidden/>
    <w:unhideWhenUsed/>
    <w:rsid w:val="00EF51BE"/>
    <w:pPr>
      <w:spacing w:before="0"/>
    </w:pPr>
    <w:rPr>
      <w:sz w:val="20"/>
      <w:szCs w:val="20"/>
    </w:rPr>
  </w:style>
  <w:style w:type="character" w:customStyle="1" w:styleId="EndnoteTextChar">
    <w:name w:val="Endnote Text Char"/>
    <w:basedOn w:val="DefaultParagraphFont"/>
    <w:link w:val="EndnoteText"/>
    <w:uiPriority w:val="99"/>
    <w:semiHidden/>
    <w:rsid w:val="00EF51BE"/>
    <w:rPr>
      <w:sz w:val="20"/>
      <w:szCs w:val="20"/>
    </w:rPr>
  </w:style>
  <w:style w:type="character" w:styleId="EndnoteReference">
    <w:name w:val="endnote reference"/>
    <w:basedOn w:val="DefaultParagraphFont"/>
    <w:uiPriority w:val="99"/>
    <w:semiHidden/>
    <w:unhideWhenUsed/>
    <w:rsid w:val="00EF51BE"/>
    <w:rPr>
      <w:vertAlign w:val="superscript"/>
    </w:rPr>
  </w:style>
  <w:style w:type="paragraph" w:styleId="FootnoteText">
    <w:name w:val="footnote text"/>
    <w:basedOn w:val="Normal"/>
    <w:link w:val="FootnoteTextChar"/>
    <w:uiPriority w:val="99"/>
    <w:semiHidden/>
    <w:unhideWhenUsed/>
    <w:rsid w:val="00EF51BE"/>
    <w:pPr>
      <w:spacing w:before="0"/>
    </w:pPr>
    <w:rPr>
      <w:sz w:val="20"/>
      <w:szCs w:val="20"/>
    </w:rPr>
  </w:style>
  <w:style w:type="character" w:customStyle="1" w:styleId="FootnoteTextChar">
    <w:name w:val="Footnote Text Char"/>
    <w:basedOn w:val="DefaultParagraphFont"/>
    <w:link w:val="FootnoteText"/>
    <w:uiPriority w:val="99"/>
    <w:semiHidden/>
    <w:rsid w:val="00EF51BE"/>
    <w:rPr>
      <w:sz w:val="20"/>
      <w:szCs w:val="20"/>
    </w:rPr>
  </w:style>
  <w:style w:type="character" w:styleId="FootnoteReference">
    <w:name w:val="footnote reference"/>
    <w:basedOn w:val="DefaultParagraphFont"/>
    <w:uiPriority w:val="99"/>
    <w:semiHidden/>
    <w:unhideWhenUsed/>
    <w:rsid w:val="00EF51BE"/>
    <w:rPr>
      <w:vertAlign w:val="superscript"/>
    </w:rPr>
  </w:style>
  <w:style w:type="paragraph" w:styleId="NoSpacing">
    <w:name w:val="No Spacing"/>
    <w:link w:val="NoSpacingChar"/>
    <w:uiPriority w:val="1"/>
    <w:qFormat/>
    <w:rsid w:val="005202D3"/>
    <w:pPr>
      <w:spacing w:before="0" w:after="0" w:line="240" w:lineRule="auto"/>
      <w:ind w:firstLine="0"/>
      <w:jc w:val="left"/>
    </w:pPr>
    <w:rPr>
      <w:rFonts w:asciiTheme="minorHAnsi" w:eastAsiaTheme="minorEastAsia" w:hAnsiTheme="minorHAnsi"/>
      <w:sz w:val="22"/>
    </w:rPr>
  </w:style>
  <w:style w:type="character" w:customStyle="1" w:styleId="NoSpacingChar">
    <w:name w:val="No Spacing Char"/>
    <w:basedOn w:val="DefaultParagraphFont"/>
    <w:link w:val="NoSpacing"/>
    <w:uiPriority w:val="1"/>
    <w:rsid w:val="005202D3"/>
    <w:rPr>
      <w:rFonts w:asciiTheme="minorHAnsi" w:eastAsiaTheme="minorEastAsia" w:hAnsiTheme="minorHAnsi"/>
      <w:sz w:val="22"/>
    </w:rPr>
  </w:style>
  <w:style w:type="paragraph" w:customStyle="1" w:styleId="iu">
    <w:name w:val="Điều"/>
    <w:basedOn w:val="Normal"/>
    <w:qFormat/>
    <w:rsid w:val="00453FCE"/>
    <w:pPr>
      <w:numPr>
        <w:numId w:val="25"/>
      </w:numPr>
      <w:spacing w:before="120" w:after="120" w:line="400" w:lineRule="exact"/>
    </w:pPr>
    <w:rPr>
      <w:rFonts w:eastAsia="Times New Roman" w:cs="Times New Roman"/>
      <w:b/>
      <w:szCs w:val="24"/>
    </w:rPr>
  </w:style>
  <w:style w:type="paragraph" w:customStyle="1" w:styleId="Khon">
    <w:name w:val="Khoản"/>
    <w:basedOn w:val="iu"/>
    <w:qFormat/>
    <w:rsid w:val="00453FCE"/>
    <w:pPr>
      <w:numPr>
        <w:ilvl w:val="1"/>
      </w:numPr>
      <w:spacing w:before="60" w:after="60"/>
    </w:pPr>
    <w:rPr>
      <w:b w:val="0"/>
    </w:rPr>
  </w:style>
  <w:style w:type="paragraph" w:customStyle="1" w:styleId="im">
    <w:name w:val="Điểm"/>
    <w:basedOn w:val="Khon"/>
    <w:qFormat/>
    <w:rsid w:val="003C20FD"/>
    <w:pPr>
      <w:numPr>
        <w:ilvl w:val="2"/>
      </w:numPr>
      <w:contextualSpacing/>
    </w:pPr>
  </w:style>
  <w:style w:type="paragraph" w:customStyle="1" w:styleId="Tit">
    <w:name w:val="Tiết"/>
    <w:basedOn w:val="im"/>
    <w:qFormat/>
    <w:rsid w:val="00647798"/>
    <w:pPr>
      <w:numPr>
        <w:ilvl w:val="3"/>
      </w:numPr>
    </w:pPr>
  </w:style>
  <w:style w:type="paragraph" w:customStyle="1" w:styleId="Nidung">
    <w:name w:val="Nội dung"/>
    <w:basedOn w:val="Tit"/>
    <w:qFormat/>
    <w:rsid w:val="00453FCE"/>
    <w:pPr>
      <w:widowControl w:val="0"/>
      <w:numPr>
        <w:ilvl w:val="4"/>
      </w:numPr>
    </w:pPr>
  </w:style>
  <w:style w:type="paragraph" w:styleId="TOCHeading">
    <w:name w:val="TOC Heading"/>
    <w:basedOn w:val="Heading1"/>
    <w:next w:val="Normal"/>
    <w:uiPriority w:val="39"/>
    <w:unhideWhenUsed/>
    <w:qFormat/>
    <w:rsid w:val="000544E6"/>
    <w:pPr>
      <w:keepLines/>
      <w:spacing w:before="240" w:line="259" w:lineRule="auto"/>
      <w:jc w:val="left"/>
      <w:outlineLvl w:val="9"/>
    </w:pPr>
    <w:rPr>
      <w:rFonts w:asciiTheme="majorHAnsi" w:eastAsiaTheme="majorEastAsia" w:hAnsiTheme="majorHAnsi" w:cstheme="majorBidi"/>
      <w:b w:val="0"/>
      <w:color w:val="2E74B5" w:themeColor="accent1" w:themeShade="BF"/>
      <w:sz w:val="32"/>
      <w:szCs w:val="32"/>
      <w:u w:val="none"/>
    </w:rPr>
  </w:style>
  <w:style w:type="paragraph" w:styleId="TOC2">
    <w:name w:val="toc 2"/>
    <w:basedOn w:val="Normal"/>
    <w:next w:val="Normal"/>
    <w:autoRedefine/>
    <w:uiPriority w:val="39"/>
    <w:unhideWhenUsed/>
    <w:rsid w:val="002B359C"/>
    <w:pPr>
      <w:spacing w:before="0"/>
      <w:ind w:left="170" w:firstLine="0"/>
    </w:pPr>
    <w:rPr>
      <w:sz w:val="24"/>
    </w:rPr>
  </w:style>
  <w:style w:type="character" w:styleId="Hyperlink">
    <w:name w:val="Hyperlink"/>
    <w:basedOn w:val="DefaultParagraphFont"/>
    <w:uiPriority w:val="99"/>
    <w:unhideWhenUsed/>
    <w:rsid w:val="000544E6"/>
    <w:rPr>
      <w:color w:val="0563C1" w:themeColor="hyperlink"/>
      <w:u w:val="single"/>
    </w:rPr>
  </w:style>
  <w:style w:type="paragraph" w:styleId="TOC1">
    <w:name w:val="toc 1"/>
    <w:basedOn w:val="Normal"/>
    <w:next w:val="Normal"/>
    <w:autoRedefine/>
    <w:uiPriority w:val="39"/>
    <w:unhideWhenUsed/>
    <w:rsid w:val="00FA1FCE"/>
    <w:pPr>
      <w:spacing w:before="0"/>
      <w:ind w:firstLine="0"/>
      <w:jc w:val="left"/>
    </w:pPr>
    <w:rPr>
      <w:rFonts w:eastAsiaTheme="minorEastAsia" w:cs="Times New Roman"/>
      <w:sz w:val="22"/>
    </w:rPr>
  </w:style>
  <w:style w:type="paragraph" w:styleId="TOC3">
    <w:name w:val="toc 3"/>
    <w:basedOn w:val="Normal"/>
    <w:next w:val="Normal"/>
    <w:autoRedefine/>
    <w:uiPriority w:val="39"/>
    <w:unhideWhenUsed/>
    <w:rsid w:val="008A60D0"/>
    <w:pPr>
      <w:spacing w:before="0" w:after="100" w:line="259" w:lineRule="auto"/>
      <w:ind w:left="440" w:firstLine="0"/>
      <w:jc w:val="left"/>
    </w:pPr>
    <w:rPr>
      <w:rFonts w:asciiTheme="minorHAnsi" w:eastAsiaTheme="minorEastAsia" w:hAnsiTheme="minorHAnsi" w:cs="Times New Roman"/>
      <w:sz w:val="22"/>
    </w:rPr>
  </w:style>
  <w:style w:type="paragraph" w:styleId="TOC6">
    <w:name w:val="toc 6"/>
    <w:basedOn w:val="Normal"/>
    <w:next w:val="Normal"/>
    <w:autoRedefine/>
    <w:uiPriority w:val="39"/>
    <w:semiHidden/>
    <w:unhideWhenUsed/>
    <w:rsid w:val="008A60D0"/>
    <w:pPr>
      <w:spacing w:after="100"/>
      <w:ind w:left="1400"/>
    </w:pPr>
  </w:style>
  <w:style w:type="paragraph" w:customStyle="1" w:styleId="Chng">
    <w:name w:val="Chương"/>
    <w:basedOn w:val="Khon"/>
    <w:qFormat/>
    <w:rsid w:val="001D3269"/>
    <w:pPr>
      <w:numPr>
        <w:ilvl w:val="5"/>
      </w:numPr>
      <w:spacing w:before="120" w:after="120"/>
      <w:jc w:val="center"/>
    </w:pPr>
    <w:rPr>
      <w:b/>
    </w:rPr>
  </w:style>
  <w:style w:type="paragraph" w:customStyle="1" w:styleId="Phuluc">
    <w:name w:val="Phu luc"/>
    <w:basedOn w:val="Normal"/>
    <w:qFormat/>
    <w:rsid w:val="00410629"/>
    <w:pPr>
      <w:numPr>
        <w:ilvl w:val="6"/>
        <w:numId w:val="25"/>
      </w:numPr>
      <w:spacing w:after="60" w:line="400" w:lineRule="exact"/>
      <w:jc w:val="center"/>
    </w:pPr>
    <w:rPr>
      <w:rFonts w:cs="Times New Roman"/>
      <w:b/>
    </w:rPr>
  </w:style>
  <w:style w:type="character" w:customStyle="1" w:styleId="Heading3Char">
    <w:name w:val="Heading 3 Char"/>
    <w:basedOn w:val="DefaultParagraphFont"/>
    <w:link w:val="Heading3"/>
    <w:uiPriority w:val="9"/>
    <w:semiHidden/>
    <w:rsid w:val="002F51ED"/>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C42186"/>
    <w:pPr>
      <w:spacing w:before="0" w:after="0" w:line="240" w:lineRule="auto"/>
      <w:ind w:firstLine="0"/>
      <w:jc w:val="left"/>
    </w:pPr>
  </w:style>
  <w:style w:type="paragraph" w:styleId="IntenseQuote">
    <w:name w:val="Intense Quote"/>
    <w:basedOn w:val="Normal"/>
    <w:next w:val="Normal"/>
    <w:link w:val="IntenseQuoteChar"/>
    <w:uiPriority w:val="30"/>
    <w:qFormat/>
    <w:rsid w:val="00553181"/>
    <w:pPr>
      <w:pBdr>
        <w:top w:val="single" w:sz="4" w:space="10" w:color="2E74B5" w:themeColor="accent1" w:themeShade="BF"/>
        <w:bottom w:val="single" w:sz="4" w:space="10" w:color="2E74B5" w:themeColor="accent1" w:themeShade="BF"/>
      </w:pBdr>
      <w:spacing w:before="360" w:after="360" w:line="360" w:lineRule="exact"/>
      <w:ind w:left="864" w:right="864" w:firstLine="709"/>
      <w:jc w:val="center"/>
    </w:pPr>
    <w:rPr>
      <w:i/>
      <w:iCs/>
      <w:color w:val="2E74B5"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553181"/>
    <w:rPr>
      <w:i/>
      <w:iCs/>
      <w:color w:val="2E74B5" w:themeColor="accent1" w:themeShade="BF"/>
      <w:kern w:val="2"/>
      <w:szCs w:val="24"/>
      <w14:ligatures w14:val="standardContextual"/>
    </w:rPr>
  </w:style>
  <w:style w:type="character" w:styleId="IntenseReference">
    <w:name w:val="Intense Reference"/>
    <w:basedOn w:val="DefaultParagraphFont"/>
    <w:uiPriority w:val="32"/>
    <w:qFormat/>
    <w:rsid w:val="00553181"/>
    <w:rPr>
      <w:b/>
      <w:bCs/>
      <w:smallCaps/>
      <w:color w:val="2E74B5" w:themeColor="accent1" w:themeShade="BF"/>
      <w:spacing w:val="5"/>
    </w:rPr>
  </w:style>
  <w:style w:type="paragraph" w:customStyle="1" w:styleId="Default">
    <w:name w:val="Default"/>
    <w:rsid w:val="00325DE0"/>
    <w:pPr>
      <w:autoSpaceDE w:val="0"/>
      <w:autoSpaceDN w:val="0"/>
      <w:adjustRightInd w:val="0"/>
      <w:spacing w:before="0" w:after="0" w:line="240" w:lineRule="auto"/>
      <w:ind w:firstLine="0"/>
      <w:jc w:val="left"/>
    </w:pPr>
    <w:rPr>
      <w:rFonts w:cs="Times New Roman"/>
      <w:color w:val="000000"/>
      <w:sz w:val="24"/>
      <w:szCs w:val="24"/>
    </w:rPr>
  </w:style>
  <w:style w:type="character" w:customStyle="1" w:styleId="Heading4Char">
    <w:name w:val="Heading 4 Char"/>
    <w:basedOn w:val="DefaultParagraphFont"/>
    <w:link w:val="Heading4"/>
    <w:uiPriority w:val="9"/>
    <w:semiHidden/>
    <w:rsid w:val="00420740"/>
    <w:rPr>
      <w:rFonts w:asciiTheme="majorHAnsi" w:eastAsiaTheme="majorEastAsia" w:hAnsiTheme="majorHAnsi" w:cstheme="majorBidi"/>
      <w:i/>
      <w:iCs/>
      <w:color w:val="2E74B5" w:themeColor="accent1" w:themeShade="BF"/>
    </w:rPr>
  </w:style>
  <w:style w:type="character" w:customStyle="1" w:styleId="CommentTextChar">
    <w:name w:val="Comment Text Char"/>
    <w:rsid w:val="006D1362"/>
    <w:rPr>
      <w:rFonts w:ascii=".VnTime" w:hAnsi=".VnTime"/>
      <w:w w:val="100"/>
      <w:position w:val="-1"/>
      <w:effect w:val="none"/>
      <w:vertAlign w:val="baseline"/>
      <w:cs w:val="0"/>
      <w:em w:val="none"/>
      <w:lang w:val="en-US" w:eastAsia="en-US"/>
    </w:rPr>
  </w:style>
  <w:style w:type="character" w:styleId="CommentReference">
    <w:name w:val="annotation reference"/>
    <w:basedOn w:val="DefaultParagraphFont"/>
    <w:uiPriority w:val="99"/>
    <w:semiHidden/>
    <w:unhideWhenUsed/>
    <w:rsid w:val="003E6F77"/>
    <w:rPr>
      <w:sz w:val="16"/>
      <w:szCs w:val="16"/>
    </w:rPr>
  </w:style>
  <w:style w:type="paragraph" w:styleId="CommentText">
    <w:name w:val="annotation text"/>
    <w:basedOn w:val="Normal"/>
    <w:link w:val="CommentTextChar1"/>
    <w:uiPriority w:val="99"/>
    <w:unhideWhenUsed/>
    <w:rsid w:val="003E6F77"/>
    <w:rPr>
      <w:sz w:val="20"/>
      <w:szCs w:val="20"/>
    </w:rPr>
  </w:style>
  <w:style w:type="character" w:customStyle="1" w:styleId="CommentTextChar1">
    <w:name w:val="Comment Text Char1"/>
    <w:basedOn w:val="DefaultParagraphFont"/>
    <w:link w:val="CommentText"/>
    <w:uiPriority w:val="99"/>
    <w:rsid w:val="003E6F77"/>
    <w:rPr>
      <w:sz w:val="20"/>
      <w:szCs w:val="20"/>
    </w:rPr>
  </w:style>
  <w:style w:type="paragraph" w:styleId="CommentSubject">
    <w:name w:val="annotation subject"/>
    <w:basedOn w:val="CommentText"/>
    <w:next w:val="CommentText"/>
    <w:link w:val="CommentSubjectChar"/>
    <w:uiPriority w:val="99"/>
    <w:semiHidden/>
    <w:unhideWhenUsed/>
    <w:rsid w:val="003E6F77"/>
    <w:rPr>
      <w:b/>
      <w:bCs/>
    </w:rPr>
  </w:style>
  <w:style w:type="character" w:customStyle="1" w:styleId="CommentSubjectChar">
    <w:name w:val="Comment Subject Char"/>
    <w:basedOn w:val="CommentTextChar1"/>
    <w:link w:val="CommentSubject"/>
    <w:uiPriority w:val="99"/>
    <w:semiHidden/>
    <w:rsid w:val="003E6F77"/>
    <w:rPr>
      <w:b/>
      <w:bCs/>
      <w:sz w:val="20"/>
      <w:szCs w:val="20"/>
    </w:rPr>
  </w:style>
  <w:style w:type="character" w:customStyle="1" w:styleId="Heading6Char">
    <w:name w:val="Heading 6 Char"/>
    <w:basedOn w:val="DefaultParagraphFont"/>
    <w:link w:val="Heading6"/>
    <w:uiPriority w:val="9"/>
    <w:semiHidden/>
    <w:rsid w:val="00F96271"/>
    <w:rPr>
      <w:rFonts w:asciiTheme="majorHAnsi" w:eastAsiaTheme="majorEastAsia" w:hAnsiTheme="majorHAnsi" w:cstheme="majorBidi"/>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533459">
      <w:bodyDiv w:val="1"/>
      <w:marLeft w:val="0"/>
      <w:marRight w:val="0"/>
      <w:marTop w:val="0"/>
      <w:marBottom w:val="0"/>
      <w:divBdr>
        <w:top w:val="none" w:sz="0" w:space="0" w:color="auto"/>
        <w:left w:val="none" w:sz="0" w:space="0" w:color="auto"/>
        <w:bottom w:val="none" w:sz="0" w:space="0" w:color="auto"/>
        <w:right w:val="none" w:sz="0" w:space="0" w:color="auto"/>
      </w:divBdr>
    </w:div>
    <w:div w:id="942539803">
      <w:bodyDiv w:val="1"/>
      <w:marLeft w:val="0"/>
      <w:marRight w:val="0"/>
      <w:marTop w:val="0"/>
      <w:marBottom w:val="0"/>
      <w:divBdr>
        <w:top w:val="none" w:sz="0" w:space="0" w:color="auto"/>
        <w:left w:val="none" w:sz="0" w:space="0" w:color="auto"/>
        <w:bottom w:val="none" w:sz="0" w:space="0" w:color="auto"/>
        <w:right w:val="none" w:sz="0" w:space="0" w:color="auto"/>
      </w:divBdr>
    </w:div>
    <w:div w:id="999382110">
      <w:bodyDiv w:val="1"/>
      <w:marLeft w:val="0"/>
      <w:marRight w:val="0"/>
      <w:marTop w:val="0"/>
      <w:marBottom w:val="0"/>
      <w:divBdr>
        <w:top w:val="none" w:sz="0" w:space="0" w:color="auto"/>
        <w:left w:val="none" w:sz="0" w:space="0" w:color="auto"/>
        <w:bottom w:val="none" w:sz="0" w:space="0" w:color="auto"/>
        <w:right w:val="none" w:sz="0" w:space="0" w:color="auto"/>
      </w:divBdr>
    </w:div>
    <w:div w:id="1061829938">
      <w:bodyDiv w:val="1"/>
      <w:marLeft w:val="0"/>
      <w:marRight w:val="0"/>
      <w:marTop w:val="0"/>
      <w:marBottom w:val="0"/>
      <w:divBdr>
        <w:top w:val="none" w:sz="0" w:space="0" w:color="auto"/>
        <w:left w:val="none" w:sz="0" w:space="0" w:color="auto"/>
        <w:bottom w:val="none" w:sz="0" w:space="0" w:color="auto"/>
        <w:right w:val="none" w:sz="0" w:space="0" w:color="auto"/>
      </w:divBdr>
    </w:div>
    <w:div w:id="1230195518">
      <w:bodyDiv w:val="1"/>
      <w:marLeft w:val="0"/>
      <w:marRight w:val="0"/>
      <w:marTop w:val="0"/>
      <w:marBottom w:val="0"/>
      <w:divBdr>
        <w:top w:val="none" w:sz="0" w:space="0" w:color="auto"/>
        <w:left w:val="none" w:sz="0" w:space="0" w:color="auto"/>
        <w:bottom w:val="none" w:sz="0" w:space="0" w:color="auto"/>
        <w:right w:val="none" w:sz="0" w:space="0" w:color="auto"/>
      </w:divBdr>
    </w:div>
    <w:div w:id="1253079974">
      <w:bodyDiv w:val="1"/>
      <w:marLeft w:val="0"/>
      <w:marRight w:val="0"/>
      <w:marTop w:val="0"/>
      <w:marBottom w:val="0"/>
      <w:divBdr>
        <w:top w:val="none" w:sz="0" w:space="0" w:color="auto"/>
        <w:left w:val="none" w:sz="0" w:space="0" w:color="auto"/>
        <w:bottom w:val="none" w:sz="0" w:space="0" w:color="auto"/>
        <w:right w:val="none" w:sz="0" w:space="0" w:color="auto"/>
      </w:divBdr>
    </w:div>
    <w:div w:id="1255557222">
      <w:bodyDiv w:val="1"/>
      <w:marLeft w:val="0"/>
      <w:marRight w:val="0"/>
      <w:marTop w:val="0"/>
      <w:marBottom w:val="0"/>
      <w:divBdr>
        <w:top w:val="none" w:sz="0" w:space="0" w:color="auto"/>
        <w:left w:val="none" w:sz="0" w:space="0" w:color="auto"/>
        <w:bottom w:val="none" w:sz="0" w:space="0" w:color="auto"/>
        <w:right w:val="none" w:sz="0" w:space="0" w:color="auto"/>
      </w:divBdr>
    </w:div>
    <w:div w:id="1499803526">
      <w:bodyDiv w:val="1"/>
      <w:marLeft w:val="0"/>
      <w:marRight w:val="0"/>
      <w:marTop w:val="0"/>
      <w:marBottom w:val="0"/>
      <w:divBdr>
        <w:top w:val="none" w:sz="0" w:space="0" w:color="auto"/>
        <w:left w:val="none" w:sz="0" w:space="0" w:color="auto"/>
        <w:bottom w:val="none" w:sz="0" w:space="0" w:color="auto"/>
        <w:right w:val="none" w:sz="0" w:space="0" w:color="auto"/>
      </w:divBdr>
    </w:div>
    <w:div w:id="1506431282">
      <w:bodyDiv w:val="1"/>
      <w:marLeft w:val="0"/>
      <w:marRight w:val="0"/>
      <w:marTop w:val="0"/>
      <w:marBottom w:val="0"/>
      <w:divBdr>
        <w:top w:val="none" w:sz="0" w:space="0" w:color="auto"/>
        <w:left w:val="none" w:sz="0" w:space="0" w:color="auto"/>
        <w:bottom w:val="none" w:sz="0" w:space="0" w:color="auto"/>
        <w:right w:val="none" w:sz="0" w:space="0" w:color="auto"/>
      </w:divBdr>
    </w:div>
    <w:div w:id="1596590533">
      <w:bodyDiv w:val="1"/>
      <w:marLeft w:val="0"/>
      <w:marRight w:val="0"/>
      <w:marTop w:val="0"/>
      <w:marBottom w:val="0"/>
      <w:divBdr>
        <w:top w:val="none" w:sz="0" w:space="0" w:color="auto"/>
        <w:left w:val="none" w:sz="0" w:space="0" w:color="auto"/>
        <w:bottom w:val="none" w:sz="0" w:space="0" w:color="auto"/>
        <w:right w:val="none" w:sz="0" w:space="0" w:color="auto"/>
      </w:divBdr>
    </w:div>
    <w:div w:id="1621716274">
      <w:bodyDiv w:val="1"/>
      <w:marLeft w:val="0"/>
      <w:marRight w:val="0"/>
      <w:marTop w:val="0"/>
      <w:marBottom w:val="0"/>
      <w:divBdr>
        <w:top w:val="none" w:sz="0" w:space="0" w:color="auto"/>
        <w:left w:val="none" w:sz="0" w:space="0" w:color="auto"/>
        <w:bottom w:val="none" w:sz="0" w:space="0" w:color="auto"/>
        <w:right w:val="none" w:sz="0" w:space="0" w:color="auto"/>
      </w:divBdr>
    </w:div>
    <w:div w:id="1810131670">
      <w:bodyDiv w:val="1"/>
      <w:marLeft w:val="0"/>
      <w:marRight w:val="0"/>
      <w:marTop w:val="0"/>
      <w:marBottom w:val="0"/>
      <w:divBdr>
        <w:top w:val="none" w:sz="0" w:space="0" w:color="auto"/>
        <w:left w:val="none" w:sz="0" w:space="0" w:color="auto"/>
        <w:bottom w:val="none" w:sz="0" w:space="0" w:color="auto"/>
        <w:right w:val="none" w:sz="0" w:space="0" w:color="auto"/>
      </w:divBdr>
    </w:div>
    <w:div w:id="1821731744">
      <w:bodyDiv w:val="1"/>
      <w:marLeft w:val="0"/>
      <w:marRight w:val="0"/>
      <w:marTop w:val="0"/>
      <w:marBottom w:val="0"/>
      <w:divBdr>
        <w:top w:val="none" w:sz="0" w:space="0" w:color="auto"/>
        <w:left w:val="none" w:sz="0" w:space="0" w:color="auto"/>
        <w:bottom w:val="none" w:sz="0" w:space="0" w:color="auto"/>
        <w:right w:val="none" w:sz="0" w:space="0" w:color="auto"/>
      </w:divBdr>
    </w:div>
    <w:div w:id="1902015164">
      <w:bodyDiv w:val="1"/>
      <w:marLeft w:val="0"/>
      <w:marRight w:val="0"/>
      <w:marTop w:val="0"/>
      <w:marBottom w:val="0"/>
      <w:divBdr>
        <w:top w:val="none" w:sz="0" w:space="0" w:color="auto"/>
        <w:left w:val="none" w:sz="0" w:space="0" w:color="auto"/>
        <w:bottom w:val="none" w:sz="0" w:space="0" w:color="auto"/>
        <w:right w:val="none" w:sz="0" w:space="0" w:color="auto"/>
      </w:divBdr>
    </w:div>
    <w:div w:id="2057772064">
      <w:bodyDiv w:val="1"/>
      <w:marLeft w:val="0"/>
      <w:marRight w:val="0"/>
      <w:marTop w:val="0"/>
      <w:marBottom w:val="0"/>
      <w:divBdr>
        <w:top w:val="none" w:sz="0" w:space="0" w:color="auto"/>
        <w:left w:val="none" w:sz="0" w:space="0" w:color="auto"/>
        <w:bottom w:val="none" w:sz="0" w:space="0" w:color="auto"/>
        <w:right w:val="none" w:sz="0" w:space="0" w:color="auto"/>
      </w:divBdr>
    </w:div>
    <w:div w:id="2065061576">
      <w:bodyDiv w:val="1"/>
      <w:marLeft w:val="0"/>
      <w:marRight w:val="0"/>
      <w:marTop w:val="0"/>
      <w:marBottom w:val="0"/>
      <w:divBdr>
        <w:top w:val="none" w:sz="0" w:space="0" w:color="auto"/>
        <w:left w:val="none" w:sz="0" w:space="0" w:color="auto"/>
        <w:bottom w:val="none" w:sz="0" w:space="0" w:color="auto"/>
        <w:right w:val="none" w:sz="0" w:space="0" w:color="auto"/>
      </w:divBdr>
    </w:div>
    <w:div w:id="2107067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76DD7C4-84A6-4A68-9288-D495A5D78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35</Pages>
  <Words>8268</Words>
  <Characters>47129</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dinh Van chuyen MBA va TB</dc:title>
  <dc:creator>Ngô Đức Trọng</dc:creator>
  <cp:lastModifiedBy>Ngô Đức Trọng (NPT)</cp:lastModifiedBy>
  <cp:revision>32</cp:revision>
  <cp:lastPrinted>2017-06-26T01:50:00Z</cp:lastPrinted>
  <dcterms:created xsi:type="dcterms:W3CDTF">2025-09-08T02:17:00Z</dcterms:created>
  <dcterms:modified xsi:type="dcterms:W3CDTF">2025-09-08T04:20:00Z</dcterms:modified>
</cp:coreProperties>
</file>